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E1" w:rsidRDefault="00C66E9A" w:rsidP="0057757D">
      <w:pPr>
        <w:jc w:val="center"/>
        <w:rPr>
          <w:b/>
          <w:color w:val="002060"/>
          <w:sz w:val="28"/>
          <w:szCs w:val="28"/>
        </w:rPr>
      </w:pPr>
      <w:r>
        <w:rPr>
          <w:b/>
          <w:color w:val="002060"/>
          <w:sz w:val="28"/>
          <w:szCs w:val="28"/>
        </w:rPr>
        <w:t>Minutes for Coalition Meeting on February 24, 2021</w:t>
      </w:r>
    </w:p>
    <w:tbl>
      <w:tblPr>
        <w:tblStyle w:val="a"/>
        <w:tblW w:w="103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tblGrid>
      <w:tr w:rsidR="005503E1">
        <w:tc>
          <w:tcPr>
            <w:tcW w:w="10320" w:type="dxa"/>
          </w:tcPr>
          <w:p w:rsidR="005503E1" w:rsidRDefault="00C66E9A">
            <w:r>
              <w:rPr>
                <w:b/>
              </w:rPr>
              <w:t xml:space="preserve">Present: </w:t>
            </w:r>
            <w:r>
              <w:t xml:space="preserve">Anthony </w:t>
            </w:r>
            <w:proofErr w:type="spellStart"/>
            <w:r>
              <w:t>DiLauro</w:t>
            </w:r>
            <w:proofErr w:type="spellEnd"/>
            <w:r>
              <w:t xml:space="preserve"> (Human Services Council &amp; NPS parent), Dave </w:t>
            </w:r>
            <w:proofErr w:type="spellStart"/>
            <w:r>
              <w:t>Walencyzk</w:t>
            </w:r>
            <w:proofErr w:type="spellEnd"/>
            <w:r>
              <w:t xml:space="preserve"> (Youth Services Bureau), </w:t>
            </w:r>
            <w:proofErr w:type="spellStart"/>
            <w:r>
              <w:t>Denique</w:t>
            </w:r>
            <w:proofErr w:type="spellEnd"/>
            <w:r>
              <w:t xml:space="preserve"> </w:t>
            </w:r>
            <w:proofErr w:type="spellStart"/>
            <w:r>
              <w:t>Weidema</w:t>
            </w:r>
            <w:proofErr w:type="spellEnd"/>
            <w:r>
              <w:t xml:space="preserve">-Lewis (Norwalk ACTS), Diamond </w:t>
            </w:r>
            <w:proofErr w:type="spellStart"/>
            <w:r>
              <w:t>Sead</w:t>
            </w:r>
            <w:proofErr w:type="spellEnd"/>
            <w:r>
              <w:t xml:space="preserve"> (Human Services Council &amp; NPS parent), Diana </w:t>
            </w:r>
            <w:proofErr w:type="spellStart"/>
            <w:r>
              <w:t>Révolus</w:t>
            </w:r>
            <w:proofErr w:type="spellEnd"/>
            <w:r>
              <w:t xml:space="preserve"> (Common Council &amp; NPS parent), Ed Milton (Teen Talk couns</w:t>
            </w:r>
            <w:r>
              <w:t xml:space="preserve">elor at NHS), Ginger Katz (Courage to Speak Foundation),  Jim Martinez (NPS), Laila </w:t>
            </w:r>
            <w:proofErr w:type="spellStart"/>
            <w:r>
              <w:t>McGeorge</w:t>
            </w:r>
            <w:proofErr w:type="spellEnd"/>
            <w:r>
              <w:t xml:space="preserve"> (Prevention Intern),  Margaret Watt (Positive Directions &amp; NPS parent), Maria </w:t>
            </w:r>
            <w:proofErr w:type="spellStart"/>
            <w:r>
              <w:t>Escalera</w:t>
            </w:r>
            <w:proofErr w:type="spellEnd"/>
            <w:r>
              <w:t xml:space="preserve"> (Norwalk Human Services), Nina </w:t>
            </w:r>
            <w:proofErr w:type="spellStart"/>
            <w:r>
              <w:t>Chanana</w:t>
            </w:r>
            <w:proofErr w:type="spellEnd"/>
            <w:r>
              <w:t xml:space="preserve"> (Partnership evaluator), Tory Sulliva</w:t>
            </w:r>
            <w:r>
              <w:t>n (BMHS), Peter King (</w:t>
            </w:r>
            <w:proofErr w:type="spellStart"/>
            <w:r>
              <w:t>Alateen</w:t>
            </w:r>
            <w:proofErr w:type="spellEnd"/>
            <w:r>
              <w:t xml:space="preserve">), Erma Benedetto (MFAP), Danielle Walker (Rowan Center), David </w:t>
            </w:r>
            <w:proofErr w:type="spellStart"/>
            <w:r>
              <w:t>Heuvelman</w:t>
            </w:r>
            <w:proofErr w:type="spellEnd"/>
            <w:r>
              <w:t xml:space="preserve"> (Common Council),  Jennifer </w:t>
            </w:r>
            <w:proofErr w:type="spellStart"/>
            <w:r>
              <w:t>Rolinson</w:t>
            </w:r>
            <w:proofErr w:type="spellEnd"/>
            <w:r>
              <w:t xml:space="preserve"> (NPS Health Services), </w:t>
            </w:r>
            <w:proofErr w:type="spellStart"/>
            <w:r>
              <w:t>Marcea</w:t>
            </w:r>
            <w:proofErr w:type="spellEnd"/>
            <w:r w:rsidR="00403D4F">
              <w:t xml:space="preserve"> </w:t>
            </w:r>
            <w:proofErr w:type="spellStart"/>
            <w:r w:rsidR="00403D4F">
              <w:t>Koffsky</w:t>
            </w:r>
            <w:proofErr w:type="spellEnd"/>
            <w:r w:rsidR="00403D4F">
              <w:t xml:space="preserve"> (community member), Acting Lt</w:t>
            </w:r>
            <w:r>
              <w:t xml:space="preserve">. David Orr (Norwalk Police </w:t>
            </w:r>
            <w:proofErr w:type="spellStart"/>
            <w:r>
              <w:t>Dept</w:t>
            </w:r>
            <w:proofErr w:type="spellEnd"/>
            <w:r>
              <w:t xml:space="preserve">), Daniella Arias (The </w:t>
            </w:r>
            <w:r w:rsidR="00403D4F">
              <w:t xml:space="preserve">Hub CT), Jessica </w:t>
            </w:r>
            <w:proofErr w:type="spellStart"/>
            <w:r w:rsidR="00403D4F">
              <w:t>Minieri</w:t>
            </w:r>
            <w:proofErr w:type="spellEnd"/>
            <w:r w:rsidR="00403D4F">
              <w:t xml:space="preserve"> (Norwalk Hospital intern)</w:t>
            </w:r>
            <w:r>
              <w:t xml:space="preserve">, Kelsey </w:t>
            </w:r>
            <w:proofErr w:type="spellStart"/>
            <w:r>
              <w:t>Ciarleglio</w:t>
            </w:r>
            <w:proofErr w:type="spellEnd"/>
            <w:r>
              <w:t xml:space="preserve"> (High Focus Centers)</w:t>
            </w:r>
            <w:r w:rsidR="00403D4F">
              <w:t>, Pat Tinto (communications)</w:t>
            </w:r>
          </w:p>
        </w:tc>
      </w:tr>
      <w:tr w:rsidR="005503E1">
        <w:tc>
          <w:tcPr>
            <w:tcW w:w="10320" w:type="dxa"/>
          </w:tcPr>
          <w:p w:rsidR="005503E1" w:rsidRDefault="00C66E9A">
            <w:r>
              <w:rPr>
                <w:b/>
              </w:rPr>
              <w:t>Updates on Coalition Work:</w:t>
            </w:r>
            <w:r>
              <w:t xml:space="preserve"> </w:t>
            </w:r>
          </w:p>
          <w:p w:rsidR="005503E1" w:rsidRDefault="00403D4F">
            <w:pPr>
              <w:numPr>
                <w:ilvl w:val="0"/>
                <w:numId w:val="1"/>
              </w:numPr>
              <w:spacing w:line="259" w:lineRule="auto"/>
              <w:rPr>
                <w:rFonts w:ascii="Noto Sans Symbols" w:eastAsia="Noto Sans Symbols" w:hAnsi="Noto Sans Symbols" w:cs="Noto Sans Symbols"/>
              </w:rPr>
            </w:pPr>
            <w:r>
              <w:t>Alcohol Committee:</w:t>
            </w:r>
            <w:r w:rsidR="00C66E9A">
              <w:t xml:space="preserve"> </w:t>
            </w:r>
            <w:r>
              <w:t xml:space="preserve"> Liquor Stickers &amp; </w:t>
            </w:r>
            <w:r w:rsidR="00C66E9A">
              <w:t>#</w:t>
            </w:r>
            <w:proofErr w:type="spellStart"/>
            <w:r w:rsidR="00C66E9A">
              <w:t>mentionprevention</w:t>
            </w:r>
            <w:proofErr w:type="spellEnd"/>
            <w:r w:rsidR="00C66E9A">
              <w:t xml:space="preserve"> </w:t>
            </w:r>
            <w:r>
              <w:t xml:space="preserve">campaign </w:t>
            </w:r>
            <w:r w:rsidR="00C66E9A">
              <w:t xml:space="preserve">materials </w:t>
            </w:r>
          </w:p>
          <w:p w:rsidR="00403D4F" w:rsidRPr="00403D4F" w:rsidRDefault="00C66E9A">
            <w:pPr>
              <w:numPr>
                <w:ilvl w:val="1"/>
                <w:numId w:val="1"/>
              </w:numPr>
              <w:spacing w:line="259" w:lineRule="auto"/>
              <w:rPr>
                <w:rFonts w:ascii="Courier New" w:eastAsia="Courier New" w:hAnsi="Courier New" w:cs="Courier New"/>
              </w:rPr>
            </w:pPr>
            <w:r>
              <w:t xml:space="preserve">Diana </w:t>
            </w:r>
            <w:proofErr w:type="spellStart"/>
            <w:r>
              <w:t>Revolus</w:t>
            </w:r>
            <w:proofErr w:type="spellEnd"/>
            <w:r>
              <w:t xml:space="preserve"> explained the efforts we are making with Norwalk alcohol retailers. Stressed </w:t>
            </w:r>
            <w:r w:rsidR="00403D4F">
              <w:t xml:space="preserve">that all coalition members can help by building relationships </w:t>
            </w:r>
            <w:r>
              <w:t>with lo</w:t>
            </w:r>
            <w:r>
              <w:t xml:space="preserve">cal </w:t>
            </w:r>
            <w:r w:rsidR="00403D4F">
              <w:t xml:space="preserve">package stores </w:t>
            </w:r>
            <w:r>
              <w:t>to have them be a part of prevention</w:t>
            </w:r>
            <w:r w:rsidR="00403D4F">
              <w:t xml:space="preserve">. We want to support and highlight those who are safe, protecting kids, following the law. </w:t>
            </w:r>
          </w:p>
          <w:p w:rsidR="005503E1" w:rsidRDefault="00403D4F">
            <w:pPr>
              <w:numPr>
                <w:ilvl w:val="1"/>
                <w:numId w:val="1"/>
              </w:numPr>
              <w:spacing w:line="259" w:lineRule="auto"/>
              <w:rPr>
                <w:rFonts w:ascii="Courier New" w:eastAsia="Courier New" w:hAnsi="Courier New" w:cs="Courier New"/>
              </w:rPr>
            </w:pPr>
            <w:r>
              <w:t xml:space="preserve">Let us know if you can help get materials out! </w:t>
            </w:r>
          </w:p>
          <w:p w:rsidR="005503E1" w:rsidRDefault="00403D4F">
            <w:pPr>
              <w:numPr>
                <w:ilvl w:val="1"/>
                <w:numId w:val="1"/>
              </w:numPr>
              <w:spacing w:line="259" w:lineRule="auto"/>
              <w:rPr>
                <w:rFonts w:ascii="Courier New" w:eastAsia="Courier New" w:hAnsi="Courier New" w:cs="Courier New"/>
              </w:rPr>
            </w:pPr>
            <w:r>
              <w:t>Lt</w:t>
            </w:r>
            <w:r w:rsidR="00C66E9A">
              <w:t xml:space="preserve">. Orr </w:t>
            </w:r>
            <w:r>
              <w:t xml:space="preserve">mentioned the Norwalk PD </w:t>
            </w:r>
            <w:proofErr w:type="spellStart"/>
            <w:r>
              <w:t>Tipline</w:t>
            </w:r>
            <w:proofErr w:type="spellEnd"/>
            <w:r>
              <w:t xml:space="preserve"> now </w:t>
            </w:r>
            <w:r w:rsidR="00C66E9A">
              <w:t xml:space="preserve">has </w:t>
            </w:r>
            <w:r>
              <w:t xml:space="preserve">a new app </w:t>
            </w:r>
            <w:r w:rsidR="00C66E9A">
              <w:t xml:space="preserve">for people to provide info on any drug </w:t>
            </w:r>
            <w:r w:rsidR="00C66E9A">
              <w:t>sales. Tipster can remain anonymous</w:t>
            </w:r>
            <w:r>
              <w:t>.</w:t>
            </w:r>
          </w:p>
          <w:p w:rsidR="005503E1" w:rsidRDefault="00403D4F">
            <w:pPr>
              <w:numPr>
                <w:ilvl w:val="0"/>
                <w:numId w:val="1"/>
              </w:numPr>
              <w:spacing w:line="259" w:lineRule="auto"/>
              <w:rPr>
                <w:rFonts w:ascii="Noto Sans Symbols" w:eastAsia="Noto Sans Symbols" w:hAnsi="Noto Sans Symbols" w:cs="Noto Sans Symbols"/>
              </w:rPr>
            </w:pPr>
            <w:r>
              <w:t>TNP Community S</w:t>
            </w:r>
            <w:r w:rsidR="00C66E9A">
              <w:t>urvey</w:t>
            </w:r>
            <w:r>
              <w:t>:</w:t>
            </w:r>
          </w:p>
          <w:p w:rsidR="005503E1" w:rsidRDefault="00C66E9A">
            <w:pPr>
              <w:numPr>
                <w:ilvl w:val="1"/>
                <w:numId w:val="1"/>
              </w:numPr>
              <w:spacing w:line="259" w:lineRule="auto"/>
              <w:rPr>
                <w:rFonts w:ascii="Courier New" w:eastAsia="Courier New" w:hAnsi="Courier New" w:cs="Courier New"/>
              </w:rPr>
            </w:pPr>
            <w:r>
              <w:t>Community survey is exten</w:t>
            </w:r>
            <w:r w:rsidR="00403D4F">
              <w:t>ded until the middle of March. M</w:t>
            </w:r>
            <w:r>
              <w:t xml:space="preserve">ore responses are </w:t>
            </w:r>
            <w:r w:rsidR="00403D4F">
              <w:t>needed</w:t>
            </w:r>
            <w:r>
              <w:t>.</w:t>
            </w:r>
            <w:r w:rsidR="00403D4F">
              <w:t xml:space="preserve"> Please help.</w:t>
            </w:r>
          </w:p>
          <w:p w:rsidR="005503E1" w:rsidRDefault="00403D4F">
            <w:pPr>
              <w:numPr>
                <w:ilvl w:val="0"/>
                <w:numId w:val="1"/>
              </w:numPr>
              <w:spacing w:line="259" w:lineRule="auto"/>
              <w:rPr>
                <w:rFonts w:ascii="Noto Sans Symbols" w:eastAsia="Noto Sans Symbols" w:hAnsi="Noto Sans Symbols" w:cs="Noto Sans Symbols"/>
              </w:rPr>
            </w:pPr>
            <w:r>
              <w:t>TNP Youth S</w:t>
            </w:r>
            <w:r w:rsidR="00C66E9A">
              <w:t>urvey</w:t>
            </w:r>
            <w:r>
              <w:t>:</w:t>
            </w:r>
          </w:p>
          <w:p w:rsidR="005503E1" w:rsidRDefault="00403D4F">
            <w:pPr>
              <w:numPr>
                <w:ilvl w:val="1"/>
                <w:numId w:val="1"/>
              </w:numPr>
              <w:spacing w:line="259" w:lineRule="auto"/>
              <w:rPr>
                <w:rFonts w:ascii="Courier New" w:eastAsia="Courier New" w:hAnsi="Courier New" w:cs="Courier New"/>
              </w:rPr>
            </w:pPr>
            <w:r>
              <w:t>Jim</w:t>
            </w:r>
            <w:r w:rsidR="00C66E9A">
              <w:t xml:space="preserve"> Martinez: Margaret and </w:t>
            </w:r>
            <w:proofErr w:type="spellStart"/>
            <w:r w:rsidR="00C66E9A">
              <w:t>Denique</w:t>
            </w:r>
            <w:proofErr w:type="spellEnd"/>
            <w:r w:rsidR="00C66E9A">
              <w:t xml:space="preserve"> met with key people in the school district </w:t>
            </w:r>
            <w:r>
              <w:t>to present the plan</w:t>
            </w:r>
            <w:r w:rsidR="00C66E9A">
              <w:t xml:space="preserve"> for</w:t>
            </w:r>
            <w:r w:rsidR="00C66E9A">
              <w:t xml:space="preserve"> approval to the superintendent </w:t>
            </w:r>
          </w:p>
          <w:p w:rsidR="005503E1" w:rsidRDefault="00C66E9A">
            <w:pPr>
              <w:numPr>
                <w:ilvl w:val="1"/>
                <w:numId w:val="1"/>
              </w:numPr>
              <w:spacing w:line="259" w:lineRule="auto"/>
              <w:rPr>
                <w:rFonts w:ascii="Courier New" w:eastAsia="Courier New" w:hAnsi="Courier New" w:cs="Courier New"/>
              </w:rPr>
            </w:pPr>
            <w:r>
              <w:t xml:space="preserve">Survey </w:t>
            </w:r>
            <w:r w:rsidR="00444C11">
              <w:t xml:space="preserve">would </w:t>
            </w:r>
            <w:r>
              <w:t>include 3200 students</w:t>
            </w:r>
            <w:r w:rsidR="00444C11">
              <w:t>.</w:t>
            </w:r>
          </w:p>
          <w:p w:rsidR="005503E1" w:rsidRPr="00444C11" w:rsidRDefault="00444C11" w:rsidP="006E77B0">
            <w:pPr>
              <w:numPr>
                <w:ilvl w:val="1"/>
                <w:numId w:val="1"/>
              </w:numPr>
              <w:spacing w:line="259" w:lineRule="auto"/>
              <w:rPr>
                <w:rFonts w:ascii="Courier New" w:eastAsia="Courier New" w:hAnsi="Courier New" w:cs="Courier New"/>
              </w:rPr>
            </w:pPr>
            <w:r>
              <w:t xml:space="preserve">Target dates: </w:t>
            </w:r>
            <w:r w:rsidR="00C66E9A">
              <w:t xml:space="preserve">March 23rd </w:t>
            </w:r>
            <w:r>
              <w:t xml:space="preserve">present to </w:t>
            </w:r>
            <w:r w:rsidR="00C66E9A">
              <w:t xml:space="preserve">BOE </w:t>
            </w:r>
            <w:r>
              <w:t xml:space="preserve">for </w:t>
            </w:r>
            <w:r w:rsidR="00C66E9A">
              <w:t>approval</w:t>
            </w:r>
            <w:r>
              <w:t xml:space="preserve">; </w:t>
            </w:r>
            <w:r w:rsidR="00C66E9A">
              <w:t xml:space="preserve">April 5th </w:t>
            </w:r>
            <w:r>
              <w:t xml:space="preserve">distribute </w:t>
            </w:r>
            <w:r w:rsidR="00C66E9A">
              <w:t xml:space="preserve">survey </w:t>
            </w:r>
            <w:r w:rsidR="00C66E9A">
              <w:t xml:space="preserve">in English classes (35 </w:t>
            </w:r>
            <w:proofErr w:type="spellStart"/>
            <w:r w:rsidR="00C66E9A">
              <w:t>mins</w:t>
            </w:r>
            <w:proofErr w:type="spellEnd"/>
            <w:r w:rsidR="00C66E9A">
              <w:t xml:space="preserve"> for middle </w:t>
            </w:r>
            <w:proofErr w:type="spellStart"/>
            <w:r w:rsidR="00C66E9A">
              <w:t>schoolers</w:t>
            </w:r>
            <w:proofErr w:type="spellEnd"/>
            <w:r w:rsidR="00C66E9A">
              <w:t xml:space="preserve">, 45 </w:t>
            </w:r>
            <w:proofErr w:type="spellStart"/>
            <w:r w:rsidR="00C66E9A">
              <w:t>mins</w:t>
            </w:r>
            <w:proofErr w:type="spellEnd"/>
            <w:r w:rsidR="00C66E9A">
              <w:t xml:space="preserve"> for high </w:t>
            </w:r>
            <w:proofErr w:type="spellStart"/>
            <w:r w:rsidR="00C66E9A">
              <w:t>schoolers</w:t>
            </w:r>
            <w:proofErr w:type="spellEnd"/>
            <w:r w:rsidR="00C66E9A">
              <w:t>)</w:t>
            </w:r>
          </w:p>
          <w:p w:rsidR="005503E1" w:rsidRDefault="00C66E9A">
            <w:pPr>
              <w:numPr>
                <w:ilvl w:val="0"/>
                <w:numId w:val="1"/>
              </w:numPr>
              <w:spacing w:line="259" w:lineRule="auto"/>
              <w:rPr>
                <w:rFonts w:ascii="Noto Sans Symbols" w:eastAsia="Noto Sans Symbols" w:hAnsi="Noto Sans Symbols" w:cs="Noto Sans Symbols"/>
              </w:rPr>
            </w:pPr>
            <w:r>
              <w:t>MADD Power of Parents worksho</w:t>
            </w:r>
            <w:r>
              <w:t>p</w:t>
            </w:r>
            <w:r w:rsidR="00444C11">
              <w:t>s</w:t>
            </w:r>
            <w:r>
              <w:t xml:space="preserve"> on underage drinking</w:t>
            </w:r>
            <w:r w:rsidR="00444C11">
              <w:t>:</w:t>
            </w:r>
            <w:r>
              <w:t xml:space="preserve"> </w:t>
            </w:r>
          </w:p>
          <w:p w:rsidR="00444C11" w:rsidRDefault="00444C11" w:rsidP="00444C11">
            <w:pPr>
              <w:numPr>
                <w:ilvl w:val="1"/>
                <w:numId w:val="1"/>
              </w:numPr>
              <w:spacing w:line="259" w:lineRule="auto"/>
              <w:rPr>
                <w:rFonts w:ascii="Courier New" w:eastAsia="Courier New" w:hAnsi="Courier New" w:cs="Courier New"/>
              </w:rPr>
            </w:pPr>
            <w:r>
              <w:t xml:space="preserve">We offered the workshop twice and advertised through various networks including paid advertising on Patch and Facebook. 29 parents attended. Feedback was positive. We added some additional content the second time. </w:t>
            </w:r>
          </w:p>
          <w:p w:rsidR="005503E1" w:rsidRPr="00444C11" w:rsidRDefault="00C66E9A" w:rsidP="00444C11">
            <w:pPr>
              <w:numPr>
                <w:ilvl w:val="0"/>
                <w:numId w:val="1"/>
              </w:numPr>
              <w:spacing w:line="259" w:lineRule="auto"/>
              <w:rPr>
                <w:rFonts w:ascii="Courier New" w:eastAsia="Courier New" w:hAnsi="Courier New" w:cs="Courier New"/>
              </w:rPr>
            </w:pPr>
            <w:r>
              <w:t>Freshman Forum discussion</w:t>
            </w:r>
          </w:p>
          <w:p w:rsidR="005503E1" w:rsidRPr="001B4ECB" w:rsidRDefault="00444C11" w:rsidP="001B4ECB">
            <w:pPr>
              <w:numPr>
                <w:ilvl w:val="1"/>
                <w:numId w:val="1"/>
              </w:numPr>
              <w:spacing w:line="259" w:lineRule="auto"/>
              <w:rPr>
                <w:rFonts w:ascii="Courier New" w:eastAsia="Courier New" w:hAnsi="Courier New" w:cs="Courier New"/>
              </w:rPr>
            </w:pPr>
            <w:r>
              <w:lastRenderedPageBreak/>
              <w:t>We held a meeting with coalition leaders from Norwalk, Fairfield, Westport, Trumbull to discuss how Freshman Forum has worked in the past in other towns and online during COVID. It is typically aimed at having all 9</w:t>
            </w:r>
            <w:r w:rsidRPr="00444C11">
              <w:rPr>
                <w:vertAlign w:val="superscript"/>
              </w:rPr>
              <w:t>th</w:t>
            </w:r>
            <w:r>
              <w:t xml:space="preserve"> graders and all parents come together for an evening of prevention education. Leaders are meeting again for more discussion and then we will bring the planning back to the coalition. </w:t>
            </w:r>
          </w:p>
        </w:tc>
      </w:tr>
      <w:tr w:rsidR="005503E1">
        <w:tc>
          <w:tcPr>
            <w:tcW w:w="10320" w:type="dxa"/>
          </w:tcPr>
          <w:p w:rsidR="005503E1" w:rsidRDefault="00C66E9A">
            <w:pPr>
              <w:rPr>
                <w:b/>
              </w:rPr>
            </w:pPr>
            <w:r>
              <w:rPr>
                <w:b/>
              </w:rPr>
              <w:lastRenderedPageBreak/>
              <w:t xml:space="preserve">Advocacy </w:t>
            </w:r>
          </w:p>
          <w:p w:rsidR="001B4ECB" w:rsidRDefault="001B4ECB" w:rsidP="001B4ECB">
            <w:pPr>
              <w:pStyle w:val="ListParagraph"/>
              <w:numPr>
                <w:ilvl w:val="0"/>
                <w:numId w:val="5"/>
              </w:numPr>
            </w:pPr>
            <w:r>
              <w:t xml:space="preserve">Since the legislature is in session and there are a variety of bills related to substance use and mental health, </w:t>
            </w:r>
            <w:r w:rsidR="00C66E9A">
              <w:t xml:space="preserve">Margaret </w:t>
            </w:r>
            <w:r>
              <w:t xml:space="preserve">discussed advocacy and how it’s community members play a key part in laws that get passed. </w:t>
            </w:r>
          </w:p>
          <w:p w:rsidR="001B4ECB" w:rsidRDefault="001B4ECB" w:rsidP="001B4ECB">
            <w:pPr>
              <w:pStyle w:val="ListParagraph"/>
              <w:numPr>
                <w:ilvl w:val="0"/>
                <w:numId w:val="5"/>
              </w:numPr>
            </w:pPr>
            <w:r>
              <w:t>There is a difference between a</w:t>
            </w:r>
            <w:r w:rsidR="00C66E9A">
              <w:t xml:space="preserve">dvocacy </w:t>
            </w:r>
            <w:r>
              <w:t xml:space="preserve">(which includes educating on an issue and supporting a general topic) and </w:t>
            </w:r>
            <w:r w:rsidR="00C66E9A">
              <w:t>lobbying</w:t>
            </w:r>
            <w:r>
              <w:t xml:space="preserve"> (which involves trying to get someone to vote a specific way on a specific bill). Individuals can do both. Our coalition can educate but cannot lobby due to federal funding restrictions. </w:t>
            </w:r>
          </w:p>
          <w:p w:rsidR="001B4ECB" w:rsidRPr="001B4ECB" w:rsidRDefault="001B4ECB" w:rsidP="001B4ECB">
            <w:pPr>
              <w:pStyle w:val="ListParagraph"/>
              <w:numPr>
                <w:ilvl w:val="0"/>
                <w:numId w:val="5"/>
              </w:numPr>
            </w:pPr>
            <w:r>
              <w:t>Reviewed the CT General Assembly website (</w:t>
            </w:r>
            <w:hyperlink r:id="rId8" w:history="1">
              <w:r w:rsidRPr="00603CF8">
                <w:rPr>
                  <w:rStyle w:val="Hyperlink"/>
                </w:rPr>
                <w:t>www.cga.ct.gov</w:t>
              </w:r>
            </w:hyperlink>
            <w:r>
              <w:t>) and showed h</w:t>
            </w:r>
            <w:r w:rsidR="00C66E9A">
              <w:t xml:space="preserve">ow to find / track bills on the CGA website &amp; current bills of interest, </w:t>
            </w:r>
            <w:r>
              <w:t>how to find your representatives and committee members, and h</w:t>
            </w:r>
            <w:r w:rsidR="00C66E9A">
              <w:t xml:space="preserve">ow to create testimony (oral and written). </w:t>
            </w:r>
          </w:p>
          <w:p w:rsidR="005503E1" w:rsidRPr="001B4ECB" w:rsidRDefault="001B4ECB" w:rsidP="001B4ECB">
            <w:pPr>
              <w:numPr>
                <w:ilvl w:val="0"/>
                <w:numId w:val="1"/>
              </w:numPr>
              <w:spacing w:line="259" w:lineRule="auto"/>
              <w:rPr>
                <w:rFonts w:ascii="Noto Sans Symbols" w:eastAsia="Noto Sans Symbols" w:hAnsi="Noto Sans Symbols" w:cs="Noto Sans Symbols"/>
              </w:rPr>
            </w:pPr>
            <w:r>
              <w:t>Public hearing coming up on the legalization of marijuana</w:t>
            </w:r>
            <w:r w:rsidR="00C66E9A" w:rsidRPr="001B4ECB">
              <w:t xml:space="preserve">: </w:t>
            </w:r>
            <w:hyperlink r:id="rId9">
              <w:r w:rsidR="00C66E9A" w:rsidRPr="001B4ECB">
                <w:rPr>
                  <w:color w:val="1155CC"/>
                  <w:u w:val="single"/>
                </w:rPr>
                <w:t>http</w:t>
              </w:r>
              <w:r w:rsidR="00C66E9A" w:rsidRPr="001B4ECB">
                <w:rPr>
                  <w:color w:val="1155CC"/>
                  <w:u w:val="single"/>
                </w:rPr>
                <w:t>s://blog.positivedirections.org/blog/public-hearing-on-marijuana</w:t>
              </w:r>
            </w:hyperlink>
          </w:p>
          <w:p w:rsidR="001B4ECB" w:rsidRDefault="001B4ECB" w:rsidP="001B4ECB">
            <w:pPr>
              <w:numPr>
                <w:ilvl w:val="0"/>
                <w:numId w:val="1"/>
              </w:numPr>
              <w:spacing w:line="259" w:lineRule="auto"/>
            </w:pPr>
            <w:r>
              <w:t xml:space="preserve">Discussion about the hearing:  </w:t>
            </w:r>
          </w:p>
          <w:p w:rsidR="005503E1" w:rsidRDefault="001B4ECB" w:rsidP="001B4ECB">
            <w:pPr>
              <w:numPr>
                <w:ilvl w:val="0"/>
                <w:numId w:val="1"/>
              </w:numPr>
              <w:spacing w:line="259" w:lineRule="auto"/>
            </w:pPr>
            <w:r>
              <w:t xml:space="preserve">CT may </w:t>
            </w:r>
            <w:r w:rsidR="00C66E9A">
              <w:t xml:space="preserve">gain </w:t>
            </w:r>
            <w:r>
              <w:t xml:space="preserve">tax </w:t>
            </w:r>
            <w:r w:rsidR="00C66E9A">
              <w:t>revenue</w:t>
            </w:r>
            <w:r>
              <w:t xml:space="preserve">. </w:t>
            </w:r>
          </w:p>
          <w:p w:rsidR="005503E1" w:rsidRDefault="001B4ECB" w:rsidP="001B4ECB">
            <w:pPr>
              <w:numPr>
                <w:ilvl w:val="0"/>
                <w:numId w:val="1"/>
              </w:numPr>
              <w:spacing w:line="259" w:lineRule="auto"/>
            </w:pPr>
            <w:r>
              <w:t xml:space="preserve">Revenue should be used to fund </w:t>
            </w:r>
            <w:r w:rsidR="00C66E9A">
              <w:t>addiction</w:t>
            </w:r>
            <w:r>
              <w:t xml:space="preserve"> and mental health treatment </w:t>
            </w:r>
            <w:r w:rsidR="00C66E9A">
              <w:t>and prevention</w:t>
            </w:r>
          </w:p>
        </w:tc>
      </w:tr>
      <w:tr w:rsidR="005503E1">
        <w:tc>
          <w:tcPr>
            <w:tcW w:w="10320" w:type="dxa"/>
          </w:tcPr>
          <w:p w:rsidR="005503E1" w:rsidRDefault="00C66E9A">
            <w:r>
              <w:rPr>
                <w:b/>
              </w:rPr>
              <w:t xml:space="preserve">Follow-up Discussion </w:t>
            </w:r>
            <w:r w:rsidR="00D4229B">
              <w:rPr>
                <w:b/>
              </w:rPr>
              <w:t>from last month’s Marijuana Presentation:</w:t>
            </w:r>
          </w:p>
          <w:p w:rsidR="00D4229B" w:rsidRDefault="00D4229B">
            <w:pPr>
              <w:numPr>
                <w:ilvl w:val="0"/>
                <w:numId w:val="2"/>
              </w:numPr>
              <w:spacing w:after="160"/>
            </w:pPr>
            <w:r>
              <w:t xml:space="preserve">Asked what the group’s takeaways were from the presentation. Responses: </w:t>
            </w:r>
          </w:p>
          <w:p w:rsidR="00D4229B" w:rsidRDefault="00D4229B" w:rsidP="00D4229B">
            <w:pPr>
              <w:numPr>
                <w:ilvl w:val="1"/>
                <w:numId w:val="2"/>
              </w:numPr>
              <w:spacing w:after="160"/>
            </w:pPr>
            <w:r>
              <w:t>The strength of today’s marijuana</w:t>
            </w:r>
          </w:p>
          <w:p w:rsidR="00D4229B" w:rsidRDefault="00D4229B" w:rsidP="00D4229B">
            <w:pPr>
              <w:numPr>
                <w:ilvl w:val="1"/>
                <w:numId w:val="2"/>
              </w:numPr>
              <w:spacing w:after="160"/>
            </w:pPr>
            <w:r>
              <w:t>What it does to the teen brain</w:t>
            </w:r>
          </w:p>
          <w:p w:rsidR="005503E1" w:rsidRDefault="00D4229B" w:rsidP="00D4229B">
            <w:pPr>
              <w:numPr>
                <w:ilvl w:val="1"/>
                <w:numId w:val="2"/>
              </w:numPr>
              <w:spacing w:after="160"/>
            </w:pPr>
            <w:r>
              <w:t>People are willing to legalize marijuana because they think it’s “</w:t>
            </w:r>
            <w:r w:rsidR="00C66E9A">
              <w:t xml:space="preserve">not that bad” </w:t>
            </w:r>
            <w:r>
              <w:t xml:space="preserve">but it seems like </w:t>
            </w:r>
            <w:r w:rsidR="00C66E9A">
              <w:t xml:space="preserve">opening up </w:t>
            </w:r>
            <w:r>
              <w:t xml:space="preserve">a whole </w:t>
            </w:r>
            <w:r w:rsidR="00C66E9A">
              <w:t>can of worms and another way to harm children</w:t>
            </w:r>
          </w:p>
          <w:p w:rsidR="00D4229B" w:rsidRDefault="00D4229B">
            <w:pPr>
              <w:numPr>
                <w:ilvl w:val="0"/>
                <w:numId w:val="2"/>
              </w:numPr>
              <w:spacing w:after="160"/>
            </w:pPr>
            <w:r>
              <w:t xml:space="preserve">Nina commented on the findings from the </w:t>
            </w:r>
            <w:r w:rsidR="00C66E9A">
              <w:t xml:space="preserve">focus groups </w:t>
            </w:r>
            <w:r>
              <w:t>she conducted statewide in November/December:</w:t>
            </w:r>
            <w:r w:rsidR="00C66E9A">
              <w:t xml:space="preserve"> </w:t>
            </w:r>
          </w:p>
          <w:p w:rsidR="005503E1" w:rsidRDefault="00D4229B" w:rsidP="00D4229B">
            <w:pPr>
              <w:numPr>
                <w:ilvl w:val="1"/>
                <w:numId w:val="2"/>
              </w:numPr>
              <w:spacing w:after="160"/>
            </w:pPr>
            <w:r>
              <w:t>Teens report that marijuana is the</w:t>
            </w:r>
            <w:r w:rsidR="00C66E9A">
              <w:t xml:space="preserve"> drug </w:t>
            </w:r>
            <w:r>
              <w:t xml:space="preserve">they </w:t>
            </w:r>
            <w:r w:rsidR="00C66E9A">
              <w:t xml:space="preserve">use to cope with </w:t>
            </w:r>
            <w:r>
              <w:t>their stress, whereas alcohol is what they use to be social or when they’re bored</w:t>
            </w:r>
            <w:r w:rsidR="00C66E9A">
              <w:t xml:space="preserve">. </w:t>
            </w:r>
          </w:p>
          <w:p w:rsidR="005503E1" w:rsidRDefault="00D4229B">
            <w:pPr>
              <w:numPr>
                <w:ilvl w:val="1"/>
                <w:numId w:val="2"/>
              </w:numPr>
              <w:spacing w:after="160"/>
            </w:pPr>
            <w:r>
              <w:t>P</w:t>
            </w:r>
            <w:r w:rsidR="00C66E9A">
              <w:t>arents are not h</w:t>
            </w:r>
            <w:r>
              <w:t>aving conversations about marij</w:t>
            </w:r>
            <w:r w:rsidR="00C66E9A">
              <w:t>u</w:t>
            </w:r>
            <w:r>
              <w:t>a</w:t>
            </w:r>
            <w:r w:rsidR="00C66E9A">
              <w:t>na with their children</w:t>
            </w:r>
            <w:r>
              <w:t xml:space="preserve"> even though they do talk about alcohol.</w:t>
            </w:r>
          </w:p>
          <w:p w:rsidR="005503E1" w:rsidRDefault="00D4229B">
            <w:pPr>
              <w:numPr>
                <w:ilvl w:val="1"/>
                <w:numId w:val="2"/>
              </w:numPr>
              <w:spacing w:after="160"/>
            </w:pPr>
            <w:r>
              <w:t>The m</w:t>
            </w:r>
            <w:r w:rsidR="00C66E9A">
              <w:t xml:space="preserve">ajority of kids who </w:t>
            </w:r>
            <w:r>
              <w:t xml:space="preserve">use </w:t>
            </w:r>
            <w:r w:rsidR="00C66E9A">
              <w:t>marijuana are vaping it</w:t>
            </w:r>
            <w:r>
              <w:t>. Vaping of nicotine peaked a couple of years ago and is not so common now.</w:t>
            </w:r>
          </w:p>
          <w:p w:rsidR="00D4229B" w:rsidRDefault="00D4229B">
            <w:pPr>
              <w:numPr>
                <w:ilvl w:val="0"/>
                <w:numId w:val="2"/>
              </w:numPr>
              <w:spacing w:after="160"/>
            </w:pPr>
            <w:r>
              <w:t>Discussion:</w:t>
            </w:r>
          </w:p>
          <w:p w:rsidR="00D4229B" w:rsidRDefault="00D4229B" w:rsidP="00D4229B">
            <w:pPr>
              <w:numPr>
                <w:ilvl w:val="1"/>
                <w:numId w:val="2"/>
              </w:numPr>
              <w:spacing w:after="160"/>
            </w:pPr>
            <w:r>
              <w:t xml:space="preserve">Agreement that parents aren’t comfortable talking </w:t>
            </w:r>
            <w:r w:rsidR="00C66E9A">
              <w:t xml:space="preserve">about marijuana </w:t>
            </w:r>
            <w:r>
              <w:t xml:space="preserve">with their kids. </w:t>
            </w:r>
          </w:p>
          <w:p w:rsidR="005503E1" w:rsidRDefault="00D4229B" w:rsidP="00D4229B">
            <w:pPr>
              <w:numPr>
                <w:ilvl w:val="1"/>
                <w:numId w:val="2"/>
              </w:numPr>
              <w:spacing w:after="160"/>
            </w:pPr>
            <w:r>
              <w:t>Driving while high: people don’t discuss, not aware of the risks.</w:t>
            </w:r>
          </w:p>
          <w:p w:rsidR="00D4229B" w:rsidRDefault="00D4229B" w:rsidP="00D4229B">
            <w:pPr>
              <w:numPr>
                <w:ilvl w:val="1"/>
                <w:numId w:val="2"/>
              </w:numPr>
              <w:spacing w:after="160" w:line="259" w:lineRule="auto"/>
            </w:pPr>
            <w:r>
              <w:t>Concerns about edibles</w:t>
            </w:r>
          </w:p>
          <w:p w:rsidR="005503E1" w:rsidRDefault="00D4229B" w:rsidP="00D4229B">
            <w:pPr>
              <w:numPr>
                <w:ilvl w:val="1"/>
                <w:numId w:val="2"/>
              </w:numPr>
              <w:spacing w:after="160"/>
            </w:pPr>
            <w:r>
              <w:t>Some p</w:t>
            </w:r>
            <w:r w:rsidR="00C66E9A">
              <w:t xml:space="preserve">eople are </w:t>
            </w:r>
            <w:r>
              <w:t xml:space="preserve">using </w:t>
            </w:r>
            <w:r w:rsidR="00C66E9A">
              <w:t xml:space="preserve">marijuana </w:t>
            </w:r>
            <w:r>
              <w:t>instead of prescribed medication. Teens think it’s natural so it’s safer than prescribed drugs. Don’t realize its risks and aren’t aware that marijuana can actually exacerbate mental health symptoms.</w:t>
            </w:r>
          </w:p>
          <w:p w:rsidR="005503E1" w:rsidRDefault="00D4229B">
            <w:pPr>
              <w:numPr>
                <w:ilvl w:val="0"/>
                <w:numId w:val="2"/>
              </w:numPr>
              <w:spacing w:after="160"/>
            </w:pPr>
            <w:r>
              <w:t xml:space="preserve">Tory commented that in her </w:t>
            </w:r>
            <w:r w:rsidR="00C66E9A">
              <w:t xml:space="preserve">health </w:t>
            </w:r>
            <w:r>
              <w:t xml:space="preserve">classes, </w:t>
            </w:r>
            <w:r w:rsidR="00C66E9A">
              <w:t>she is trying to teach life skills to her students</w:t>
            </w:r>
            <w:r>
              <w:t>:</w:t>
            </w:r>
          </w:p>
          <w:p w:rsidR="005503E1" w:rsidRDefault="00C66E9A">
            <w:pPr>
              <w:numPr>
                <w:ilvl w:val="1"/>
                <w:numId w:val="2"/>
              </w:numPr>
              <w:spacing w:after="160"/>
            </w:pPr>
            <w:r>
              <w:lastRenderedPageBreak/>
              <w:t>smoking and driving, financial burden, difference between meds and marijuana</w:t>
            </w:r>
          </w:p>
          <w:p w:rsidR="005503E1" w:rsidRDefault="00C66E9A">
            <w:pPr>
              <w:numPr>
                <w:ilvl w:val="1"/>
                <w:numId w:val="2"/>
              </w:numPr>
              <w:spacing w:after="160"/>
            </w:pPr>
            <w:r>
              <w:t>students struggle with understanding that marijuana can be just as dangerous as alcohol</w:t>
            </w:r>
          </w:p>
        </w:tc>
      </w:tr>
      <w:tr w:rsidR="005503E1">
        <w:tc>
          <w:tcPr>
            <w:tcW w:w="10320" w:type="dxa"/>
          </w:tcPr>
          <w:p w:rsidR="005503E1" w:rsidRDefault="00C66E9A">
            <w:r>
              <w:rPr>
                <w:b/>
              </w:rPr>
              <w:lastRenderedPageBreak/>
              <w:t>Action Items</w:t>
            </w:r>
          </w:p>
          <w:p w:rsidR="005503E1" w:rsidRDefault="00C66E9A">
            <w:pPr>
              <w:numPr>
                <w:ilvl w:val="0"/>
                <w:numId w:val="4"/>
              </w:numPr>
              <w:spacing w:line="259" w:lineRule="auto"/>
            </w:pPr>
            <w:r>
              <w:t xml:space="preserve">Please print and distribute flyer for our community survey at schools, meal distribution, COVID testing sites, grocery stores. </w:t>
            </w:r>
          </w:p>
          <w:p w:rsidR="005503E1" w:rsidRDefault="00C66E9A">
            <w:pPr>
              <w:numPr>
                <w:ilvl w:val="0"/>
                <w:numId w:val="4"/>
              </w:numPr>
              <w:spacing w:line="259" w:lineRule="auto"/>
            </w:pPr>
            <w:r>
              <w:t xml:space="preserve">Join alcohol workgroup: Next meeting </w:t>
            </w:r>
            <w:r>
              <w:rPr>
                <w:u w:val="single"/>
              </w:rPr>
              <w:t>Thu. March 4</w:t>
            </w:r>
            <w:r>
              <w:rPr>
                <w:u w:val="single"/>
                <w:vertAlign w:val="superscript"/>
              </w:rPr>
              <w:t>th</w:t>
            </w:r>
            <w:r>
              <w:rPr>
                <w:u w:val="single"/>
              </w:rPr>
              <w:t xml:space="preserve"> at 4pm</w:t>
            </w:r>
            <w:r>
              <w:t xml:space="preserve">  (rsvp to </w:t>
            </w:r>
            <w:hyperlink r:id="rId10">
              <w:r>
                <w:rPr>
                  <w:color w:val="0563C1"/>
                  <w:u w:val="single"/>
                </w:rPr>
                <w:t>mwat</w:t>
              </w:r>
              <w:r>
                <w:rPr>
                  <w:color w:val="0563C1"/>
                  <w:u w:val="single"/>
                </w:rPr>
                <w:t>t@positivedirections.org</w:t>
              </w:r>
            </w:hyperlink>
            <w:r>
              <w:t xml:space="preserve">) </w:t>
            </w:r>
          </w:p>
          <w:p w:rsidR="005503E1" w:rsidRDefault="00C66E9A">
            <w:pPr>
              <w:numPr>
                <w:ilvl w:val="0"/>
                <w:numId w:val="4"/>
              </w:numPr>
              <w:spacing w:line="259" w:lineRule="auto"/>
            </w:pPr>
            <w:r>
              <w:t xml:space="preserve">Group to work on online Freshman Forum / video series: </w:t>
            </w:r>
            <w:r>
              <w:rPr>
                <w:u w:val="single"/>
              </w:rPr>
              <w:t>Fri. March 5</w:t>
            </w:r>
            <w:r>
              <w:rPr>
                <w:u w:val="single"/>
                <w:vertAlign w:val="superscript"/>
              </w:rPr>
              <w:t>th</w:t>
            </w:r>
            <w:r>
              <w:rPr>
                <w:u w:val="single"/>
              </w:rPr>
              <w:t xml:space="preserve"> at 11am</w:t>
            </w:r>
            <w:r>
              <w:t xml:space="preserve"> (rsvp to </w:t>
            </w:r>
            <w:hyperlink r:id="rId11">
              <w:r>
                <w:rPr>
                  <w:color w:val="0563C1"/>
                  <w:u w:val="single"/>
                </w:rPr>
                <w:t>mwatt@positivedirections.org</w:t>
              </w:r>
            </w:hyperlink>
            <w:r>
              <w:t>)</w:t>
            </w:r>
          </w:p>
          <w:p w:rsidR="005503E1" w:rsidRDefault="00C66E9A">
            <w:pPr>
              <w:numPr>
                <w:ilvl w:val="0"/>
                <w:numId w:val="4"/>
              </w:numPr>
              <w:spacing w:after="160" w:line="259" w:lineRule="auto"/>
            </w:pPr>
            <w:r>
              <w:t>Join marijuana workgroup: Meeting Thu. March 11</w:t>
            </w:r>
            <w:r>
              <w:rPr>
                <w:vertAlign w:val="superscript"/>
              </w:rPr>
              <w:t>th</w:t>
            </w:r>
            <w:r>
              <w:t xml:space="preserve"> at 4pm </w:t>
            </w:r>
            <w:r>
              <w:t xml:space="preserve">(rsvp to </w:t>
            </w:r>
            <w:hyperlink r:id="rId12">
              <w:r>
                <w:rPr>
                  <w:color w:val="0563C1"/>
                  <w:u w:val="single"/>
                </w:rPr>
                <w:t>mwatt@positivedirections.org</w:t>
              </w:r>
            </w:hyperlink>
            <w:r>
              <w:t>)</w:t>
            </w:r>
          </w:p>
        </w:tc>
        <w:bookmarkStart w:id="0" w:name="_GoBack"/>
        <w:bookmarkEnd w:id="0"/>
      </w:tr>
      <w:tr w:rsidR="005503E1">
        <w:tc>
          <w:tcPr>
            <w:tcW w:w="10320" w:type="dxa"/>
          </w:tcPr>
          <w:p w:rsidR="005503E1" w:rsidRDefault="00C66E9A">
            <w:pPr>
              <w:rPr>
                <w:b/>
              </w:rPr>
            </w:pPr>
            <w:r>
              <w:rPr>
                <w:b/>
              </w:rPr>
              <w:t>Community Announcements:</w:t>
            </w:r>
          </w:p>
          <w:p w:rsidR="005503E1" w:rsidRDefault="00C66E9A">
            <w:pPr>
              <w:numPr>
                <w:ilvl w:val="0"/>
                <w:numId w:val="3"/>
              </w:numPr>
              <w:spacing w:line="259" w:lineRule="auto"/>
            </w:pPr>
            <w:r>
              <w:t>Please share your prevention-related updates!</w:t>
            </w:r>
          </w:p>
          <w:p w:rsidR="005503E1" w:rsidRDefault="00C66E9A">
            <w:pPr>
              <w:numPr>
                <w:ilvl w:val="0"/>
                <w:numId w:val="3"/>
              </w:numPr>
              <w:spacing w:after="160" w:line="259" w:lineRule="auto"/>
            </w:pPr>
            <w:r>
              <w:t xml:space="preserve">NEXT MEETING: </w:t>
            </w:r>
            <w:r>
              <w:rPr>
                <w:b/>
              </w:rPr>
              <w:t>Wednesday, March 31, 2021 from 2-3:30pm – results of community survey</w:t>
            </w:r>
          </w:p>
        </w:tc>
      </w:tr>
    </w:tbl>
    <w:p w:rsidR="005503E1" w:rsidRDefault="005503E1"/>
    <w:p w:rsidR="005503E1" w:rsidRDefault="00C66E9A">
      <w:r>
        <w:t xml:space="preserve">  </w:t>
      </w:r>
    </w:p>
    <w:p w:rsidR="005503E1" w:rsidRDefault="00C66E9A">
      <w:r>
        <w:t xml:space="preserve">         </w:t>
      </w:r>
    </w:p>
    <w:p w:rsidR="005503E1" w:rsidRDefault="005503E1">
      <w:pPr>
        <w:jc w:val="center"/>
      </w:pPr>
    </w:p>
    <w:p w:rsidR="005503E1" w:rsidRDefault="005503E1">
      <w:pPr>
        <w:jc w:val="center"/>
      </w:pPr>
    </w:p>
    <w:p w:rsidR="005503E1" w:rsidRDefault="00C66E9A">
      <w:pPr>
        <w:tabs>
          <w:tab w:val="left" w:pos="7906"/>
        </w:tabs>
      </w:pPr>
      <w:r>
        <w:tab/>
      </w:r>
    </w:p>
    <w:sectPr w:rsidR="005503E1">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9A" w:rsidRDefault="00C66E9A">
      <w:pPr>
        <w:spacing w:after="0" w:line="240" w:lineRule="auto"/>
      </w:pPr>
      <w:r>
        <w:separator/>
      </w:r>
    </w:p>
  </w:endnote>
  <w:endnote w:type="continuationSeparator" w:id="0">
    <w:p w:rsidR="00C66E9A" w:rsidRDefault="00C6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E1" w:rsidRDefault="005503E1">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5503E1" w:rsidRDefault="005503E1">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5503E1" w:rsidRDefault="00C66E9A">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b/>
        <w:color w:val="002060"/>
      </w:rPr>
      <w:t>About Us:</w:t>
    </w:r>
    <w:r>
      <w:rPr>
        <w:rFonts w:ascii="Ink Free" w:eastAsia="Ink Free" w:hAnsi="Ink Free" w:cs="Ink Free"/>
        <w:color w:val="002060"/>
      </w:rPr>
      <w:t xml:space="preserve"> </w:t>
    </w:r>
    <w:r>
      <w:rPr>
        <w:rFonts w:ascii="Ink Free" w:eastAsia="Ink Free" w:hAnsi="Ink Free" w:cs="Ink Free"/>
        <w:color w:val="000000"/>
      </w:rPr>
      <w:t>Our coalition seeks diverse representation from the many cultures and groups that make up Norwalk, including youth and families, individuals in recovery, schools, community and volunteer groups, municipal services, business, faith-based groups, treatment p</w:t>
    </w:r>
    <w:r>
      <w:rPr>
        <w:rFonts w:ascii="Ink Free" w:eastAsia="Ink Free" w:hAnsi="Ink Free" w:cs="Ink Free"/>
        <w:color w:val="000000"/>
      </w:rPr>
      <w:t xml:space="preserve">roviders, law enforcement, and others. </w:t>
    </w:r>
  </w:p>
  <w:p w:rsidR="005503E1" w:rsidRDefault="00C66E9A">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rPr>
    </w:pP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p>
  <w:p w:rsidR="005503E1" w:rsidRDefault="00C66E9A">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color w:val="000000"/>
      </w:rPr>
      <w:t xml:space="preserve">We are funded by the federal </w:t>
    </w:r>
    <w:r>
      <w:rPr>
        <w:rFonts w:ascii="Ink Free" w:eastAsia="Ink Free" w:hAnsi="Ink Free" w:cs="Ink Free"/>
        <w:b/>
        <w:color w:val="002060"/>
      </w:rPr>
      <w:t>Drug-Free Communities</w:t>
    </w:r>
    <w:r>
      <w:rPr>
        <w:rFonts w:ascii="Ink Free" w:eastAsia="Ink Free" w:hAnsi="Ink Free" w:cs="Ink Free"/>
        <w:color w:val="002060"/>
      </w:rPr>
      <w:t xml:space="preserve"> </w:t>
    </w:r>
    <w:r>
      <w:rPr>
        <w:rFonts w:ascii="Ink Free" w:eastAsia="Ink Free" w:hAnsi="Ink Free" w:cs="Ink Free"/>
        <w:color w:val="000000"/>
      </w:rPr>
      <w:t xml:space="preserve">grant to </w:t>
    </w:r>
    <w:r>
      <w:rPr>
        <w:rFonts w:ascii="Ink Free" w:eastAsia="Ink Free" w:hAnsi="Ink Free" w:cs="Ink Free"/>
        <w:b/>
        <w:color w:val="000000"/>
      </w:rPr>
      <w:t>Positive Directions</w:t>
    </w:r>
    <w:r>
      <w:rPr>
        <w:rFonts w:ascii="Ink Free" w:eastAsia="Ink Free" w:hAnsi="Ink Free" w:cs="Ink Free"/>
        <w:color w:val="000000"/>
      </w:rPr>
      <w:t xml:space="preserve"> and the state’s </w:t>
    </w:r>
    <w:r>
      <w:rPr>
        <w:rFonts w:ascii="Ink Free" w:eastAsia="Ink Free" w:hAnsi="Ink Free" w:cs="Ink Free"/>
        <w:b/>
        <w:color w:val="002060"/>
      </w:rPr>
      <w:t>Local Prevention Council</w:t>
    </w:r>
    <w:r>
      <w:rPr>
        <w:rFonts w:ascii="Ink Free" w:eastAsia="Ink Free" w:hAnsi="Ink Free" w:cs="Ink Free"/>
        <w:color w:val="1F3864"/>
      </w:rPr>
      <w:t xml:space="preserve"> </w:t>
    </w:r>
    <w:r>
      <w:rPr>
        <w:rFonts w:ascii="Ink Free" w:eastAsia="Ink Free" w:hAnsi="Ink Free" w:cs="Ink Free"/>
        <w:color w:val="000000"/>
      </w:rPr>
      <w:t xml:space="preserve">grant to the </w:t>
    </w:r>
    <w:r>
      <w:rPr>
        <w:rFonts w:ascii="Ink Free" w:eastAsia="Ink Free" w:hAnsi="Ink Free" w:cs="Ink Free"/>
        <w:b/>
        <w:color w:val="000000"/>
      </w:rPr>
      <w:t>Human Services Council</w:t>
    </w:r>
    <w:r>
      <w:rPr>
        <w:rFonts w:ascii="Ink Free" w:eastAsia="Ink Free" w:hAnsi="Ink Free" w:cs="Ink Free"/>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9A" w:rsidRDefault="00C66E9A">
      <w:pPr>
        <w:spacing w:after="0" w:line="240" w:lineRule="auto"/>
      </w:pPr>
      <w:r>
        <w:separator/>
      </w:r>
    </w:p>
  </w:footnote>
  <w:footnote w:type="continuationSeparator" w:id="0">
    <w:p w:rsidR="00C66E9A" w:rsidRDefault="00C6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E1" w:rsidRDefault="00C66E9A">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Vision:</w:t>
    </w:r>
    <w:r>
      <w:rPr>
        <w:rFonts w:ascii="Ink Free" w:eastAsia="Ink Free" w:hAnsi="Ink Free" w:cs="Ink Free"/>
        <w:color w:val="002060"/>
      </w:rPr>
      <w:t xml:space="preserve"> </w:t>
    </w:r>
    <w:r>
      <w:rPr>
        <w:rFonts w:ascii="Ink Free" w:eastAsia="Ink Free" w:hAnsi="Ink Free" w:cs="Ink Free"/>
        <w:color w:val="00000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80056" cy="85690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5503E1" w:rsidRDefault="00C66E9A">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color w:val="000000"/>
      </w:rPr>
      <w:t xml:space="preserve">supports safe and healthy behaviors across the lifespan. </w:t>
    </w:r>
  </w:p>
  <w:p w:rsidR="005503E1" w:rsidRDefault="005503E1">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p>
  <w:p w:rsidR="005503E1" w:rsidRDefault="00C66E9A">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Mission:</w:t>
    </w:r>
    <w:r>
      <w:rPr>
        <w:rFonts w:ascii="Ink Free" w:eastAsia="Ink Free" w:hAnsi="Ink Free" w:cs="Ink Free"/>
        <w:color w:val="002060"/>
      </w:rPr>
      <w:t xml:space="preserve"> </w:t>
    </w:r>
    <w:r>
      <w:rPr>
        <w:rFonts w:ascii="Ink Free" w:eastAsia="Ink Free" w:hAnsi="Ink Free" w:cs="Ink Free"/>
        <w:color w:val="000000"/>
      </w:rPr>
      <w:t>The Norwalk Partnership brings our community together to prevent substance misuse among youth and young adults by addressing local conditions.</w:t>
    </w:r>
  </w:p>
  <w:p w:rsidR="005503E1" w:rsidRDefault="005503E1">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5499"/>
    <w:multiLevelType w:val="multilevel"/>
    <w:tmpl w:val="92E27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252B60"/>
    <w:multiLevelType w:val="multilevel"/>
    <w:tmpl w:val="621AF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A6170C"/>
    <w:multiLevelType w:val="multilevel"/>
    <w:tmpl w:val="D324A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5943CB"/>
    <w:multiLevelType w:val="multilevel"/>
    <w:tmpl w:val="22E64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C721E3"/>
    <w:multiLevelType w:val="hybridMultilevel"/>
    <w:tmpl w:val="530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E1"/>
    <w:rsid w:val="001B4ECB"/>
    <w:rsid w:val="00403D4F"/>
    <w:rsid w:val="00444C11"/>
    <w:rsid w:val="005503E1"/>
    <w:rsid w:val="0057757D"/>
    <w:rsid w:val="00C66E9A"/>
    <w:rsid w:val="00D4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880F"/>
  <w15:docId w15:val="{A5350470-95B3-4597-8052-6057FC2A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ga.c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att@positivedirectio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tt@positivedirecti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watt@positivedirections.org" TargetMode="External"/><Relationship Id="rId4" Type="http://schemas.openxmlformats.org/officeDocument/2006/relationships/settings" Target="settings.xml"/><Relationship Id="rId9" Type="http://schemas.openxmlformats.org/officeDocument/2006/relationships/hyperlink" Target="https://blog.positivedirections.org/blog/public-hearing-on-marijua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U4C6G4McGymmS2sjh47E5xYmA==">AMUW2mWIcE9OdGlvPo2c2lRD4w8btPclpWcuMHIRAogq/3buAk6fr9k6ThK9DKWBPDkf4gZlHqIZesvE2K8pzXfDUN5nkqaXSNo73ktgE1ceTQaxsZt1Hm8=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6</cp:revision>
  <dcterms:created xsi:type="dcterms:W3CDTF">2021-03-12T23:04:00Z</dcterms:created>
  <dcterms:modified xsi:type="dcterms:W3CDTF">2021-03-12T23:38:00Z</dcterms:modified>
</cp:coreProperties>
</file>