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9FB" w:rsidRPr="00021168" w:rsidRDefault="00021168" w:rsidP="00021168">
      <w:pPr>
        <w:jc w:val="center"/>
        <w:rPr>
          <w:b/>
          <w:sz w:val="24"/>
        </w:rPr>
      </w:pPr>
      <w:r w:rsidRPr="00021168">
        <w:rPr>
          <w:b/>
          <w:sz w:val="24"/>
        </w:rPr>
        <w:t>TNP Marijuana Committee</w:t>
      </w:r>
    </w:p>
    <w:p w:rsidR="00021168" w:rsidRPr="00021168" w:rsidRDefault="00820037" w:rsidP="00021168">
      <w:pPr>
        <w:jc w:val="center"/>
        <w:rPr>
          <w:b/>
          <w:sz w:val="24"/>
        </w:rPr>
      </w:pPr>
      <w:r>
        <w:rPr>
          <w:b/>
          <w:sz w:val="24"/>
        </w:rPr>
        <w:t xml:space="preserve">Minutes of </w:t>
      </w:r>
      <w:r w:rsidR="00021168" w:rsidRPr="00021168">
        <w:rPr>
          <w:b/>
          <w:sz w:val="24"/>
        </w:rPr>
        <w:t>6/2/22</w:t>
      </w:r>
    </w:p>
    <w:p w:rsidR="00021168" w:rsidRDefault="00021168" w:rsidP="00295F83">
      <w:r w:rsidRPr="00FF36BC">
        <w:rPr>
          <w:b/>
        </w:rPr>
        <w:t>Present:</w:t>
      </w:r>
      <w:r>
        <w:t xml:space="preserve"> Steve Kleppin</w:t>
      </w:r>
      <w:r w:rsidR="00295F83">
        <w:t xml:space="preserve"> (Planning &amp; Zoning)</w:t>
      </w:r>
      <w:r>
        <w:t>, Josh Goldstein</w:t>
      </w:r>
      <w:r w:rsidR="00295F83">
        <w:t xml:space="preserve"> (Ordinance Committee)</w:t>
      </w:r>
      <w:r>
        <w:t>, Tory Sullivan</w:t>
      </w:r>
      <w:r w:rsidR="00295F83">
        <w:t xml:space="preserve"> (NPS)</w:t>
      </w:r>
      <w:r>
        <w:t xml:space="preserve">, Diana </w:t>
      </w:r>
      <w:proofErr w:type="spellStart"/>
      <w:r>
        <w:t>Revolus</w:t>
      </w:r>
      <w:proofErr w:type="spellEnd"/>
      <w:r w:rsidR="00295F83">
        <w:t xml:space="preserve"> (Common Council / business owner &amp; parent)</w:t>
      </w:r>
      <w:r>
        <w:t>, Jeff Santo</w:t>
      </w:r>
      <w:r w:rsidR="00295F83">
        <w:t xml:space="preserve"> (RIPPLE / peer support specialist)</w:t>
      </w:r>
      <w:r>
        <w:t>, Daniella Arias</w:t>
      </w:r>
      <w:r w:rsidR="00295F83">
        <w:t xml:space="preserve"> (The Hub)</w:t>
      </w:r>
      <w:r>
        <w:t>, Kelley Meier</w:t>
      </w:r>
      <w:r w:rsidR="00295F83">
        <w:t xml:space="preserve"> (Norwalk Health </w:t>
      </w:r>
      <w:proofErr w:type="spellStart"/>
      <w:r w:rsidR="00295F83">
        <w:t>Dept</w:t>
      </w:r>
      <w:proofErr w:type="spellEnd"/>
      <w:r w:rsidR="00295F83">
        <w:t>)</w:t>
      </w:r>
      <w:r>
        <w:t xml:space="preserve">, Diamond </w:t>
      </w:r>
      <w:proofErr w:type="spellStart"/>
      <w:r>
        <w:t>Sead</w:t>
      </w:r>
      <w:proofErr w:type="spellEnd"/>
      <w:r w:rsidR="005C5754">
        <w:t>*</w:t>
      </w:r>
      <w:r w:rsidR="00295F83">
        <w:t xml:space="preserve"> (Human Services Council school-based health centers &amp; parent)</w:t>
      </w:r>
      <w:r>
        <w:t xml:space="preserve">, </w:t>
      </w:r>
      <w:r w:rsidR="00C64F70">
        <w:t xml:space="preserve">Ginger </w:t>
      </w:r>
      <w:r w:rsidR="00E527B9">
        <w:t xml:space="preserve">&amp; Larry </w:t>
      </w:r>
      <w:r w:rsidR="00C64F70">
        <w:t>Katz</w:t>
      </w:r>
      <w:r w:rsidR="00295F83">
        <w:t xml:space="preserve"> (Courage to Speak Foundation)</w:t>
      </w:r>
      <w:r w:rsidR="00C64F70">
        <w:t xml:space="preserve">, </w:t>
      </w:r>
      <w:r w:rsidR="00DD7A3C">
        <w:t>Nicole Hampton</w:t>
      </w:r>
      <w:r w:rsidR="00295F83">
        <w:t xml:space="preserve"> (Recovery Coach Professional &amp; parent)</w:t>
      </w:r>
      <w:r w:rsidR="00DD7A3C">
        <w:t xml:space="preserve">, </w:t>
      </w:r>
      <w:r w:rsidR="00E527B9">
        <w:t>T</w:t>
      </w:r>
      <w:r w:rsidR="00262C21">
        <w:t xml:space="preserve">om </w:t>
      </w:r>
      <w:proofErr w:type="spellStart"/>
      <w:r w:rsidR="00262C21">
        <w:t>Roncinske</w:t>
      </w:r>
      <w:proofErr w:type="spellEnd"/>
      <w:r w:rsidR="00295F83">
        <w:t xml:space="preserve"> (Norwalk Police </w:t>
      </w:r>
      <w:proofErr w:type="spellStart"/>
      <w:r w:rsidR="00295F83">
        <w:t>Dept</w:t>
      </w:r>
      <w:proofErr w:type="spellEnd"/>
      <w:r w:rsidR="00295F83">
        <w:t xml:space="preserve">), </w:t>
      </w:r>
      <w:r w:rsidR="00295F83">
        <w:t>Margaret Watt</w:t>
      </w:r>
      <w:r w:rsidR="005C5754">
        <w:t>*</w:t>
      </w:r>
      <w:r w:rsidR="00295F83">
        <w:t xml:space="preserve"> (Positiv</w:t>
      </w:r>
      <w:r w:rsidR="00295F83">
        <w:t>e Directions &amp; parent)</w:t>
      </w:r>
      <w:r w:rsidR="005C5754">
        <w:t xml:space="preserve">  *</w:t>
      </w:r>
      <w:r w:rsidR="005C5754">
        <w:rPr>
          <w:i/>
        </w:rPr>
        <w:t>TNP co-chairs</w:t>
      </w:r>
    </w:p>
    <w:p w:rsidR="00021168" w:rsidRDefault="00021168" w:rsidP="00021168">
      <w:pPr>
        <w:pStyle w:val="ListParagraph"/>
        <w:numPr>
          <w:ilvl w:val="0"/>
          <w:numId w:val="1"/>
        </w:numPr>
      </w:pPr>
      <w:r>
        <w:t xml:space="preserve">Introductions were made. </w:t>
      </w:r>
    </w:p>
    <w:p w:rsidR="00021168" w:rsidRDefault="005C5754" w:rsidP="00021168">
      <w:pPr>
        <w:pStyle w:val="ListParagraph"/>
        <w:numPr>
          <w:ilvl w:val="0"/>
          <w:numId w:val="1"/>
        </w:numPr>
      </w:pPr>
      <w:r>
        <w:t xml:space="preserve">Update on </w:t>
      </w:r>
      <w:r w:rsidR="00C64F70">
        <w:t xml:space="preserve">HB5329 </w:t>
      </w:r>
      <w:r>
        <w:t xml:space="preserve">which is now law, amending last year’s cannabis law: </w:t>
      </w:r>
    </w:p>
    <w:p w:rsidR="00C64F70" w:rsidRDefault="005C5754" w:rsidP="00C64F70">
      <w:pPr>
        <w:pStyle w:val="ListParagraph"/>
        <w:numPr>
          <w:ilvl w:val="1"/>
          <w:numId w:val="1"/>
        </w:numPr>
      </w:pPr>
      <w:r>
        <w:t xml:space="preserve">Removed the limit of </w:t>
      </w:r>
      <w:r w:rsidR="00C64F70">
        <w:t xml:space="preserve">1 </w:t>
      </w:r>
      <w:r>
        <w:t>cannabis establishment per 25,000</w:t>
      </w:r>
      <w:r w:rsidR="00C64F70">
        <w:t xml:space="preserve"> </w:t>
      </w:r>
      <w:proofErr w:type="gramStart"/>
      <w:r w:rsidR="00C64F70">
        <w:t>pop</w:t>
      </w:r>
      <w:r>
        <w:t>ulation</w:t>
      </w:r>
      <w:proofErr w:type="gramEnd"/>
      <w:r>
        <w:t>.</w:t>
      </w:r>
      <w:r w:rsidR="00C64F70">
        <w:t xml:space="preserve"> </w:t>
      </w:r>
      <w:r>
        <w:t>(</w:t>
      </w:r>
      <w:r w:rsidR="00C64F70">
        <w:t xml:space="preserve">City </w:t>
      </w:r>
      <w:r>
        <w:t xml:space="preserve">may choose to </w:t>
      </w:r>
      <w:r w:rsidR="00C64F70">
        <w:t xml:space="preserve">keep </w:t>
      </w:r>
      <w:r>
        <w:t>that ratio.)</w:t>
      </w:r>
    </w:p>
    <w:p w:rsidR="005C5754" w:rsidRDefault="005C5754" w:rsidP="00C64F70">
      <w:pPr>
        <w:pStyle w:val="ListParagraph"/>
        <w:numPr>
          <w:ilvl w:val="1"/>
          <w:numId w:val="1"/>
        </w:numPr>
      </w:pPr>
      <w:r>
        <w:t>Advertising changes:</w:t>
      </w:r>
    </w:p>
    <w:p w:rsidR="005C5754" w:rsidRDefault="00C64F70" w:rsidP="005C5754">
      <w:pPr>
        <w:pStyle w:val="ListParagraph"/>
        <w:numPr>
          <w:ilvl w:val="2"/>
          <w:numId w:val="1"/>
        </w:numPr>
      </w:pPr>
      <w:r>
        <w:t>Billboard</w:t>
      </w:r>
      <w:r w:rsidR="005C5754">
        <w:t>s</w:t>
      </w:r>
      <w:r>
        <w:t xml:space="preserve"> </w:t>
      </w:r>
      <w:r w:rsidR="005C5754">
        <w:t>will now be 1500 feet from schools, houses of worship, rec centers, etc., instead of 500 feet</w:t>
      </w:r>
    </w:p>
    <w:p w:rsidR="00C64F70" w:rsidRDefault="00C64F70" w:rsidP="005C5754">
      <w:pPr>
        <w:pStyle w:val="ListParagraph"/>
        <w:numPr>
          <w:ilvl w:val="2"/>
          <w:numId w:val="1"/>
        </w:numPr>
      </w:pPr>
      <w:r>
        <w:t xml:space="preserve">Digital signs </w:t>
      </w:r>
      <w:r w:rsidR="005C5754">
        <w:t>prohibited between 6am and 11pm</w:t>
      </w:r>
    </w:p>
    <w:p w:rsidR="005C5754" w:rsidRDefault="00884BB7" w:rsidP="005C5754">
      <w:pPr>
        <w:pStyle w:val="ListParagraph"/>
        <w:numPr>
          <w:ilvl w:val="2"/>
          <w:numId w:val="1"/>
        </w:numPr>
      </w:pPr>
      <w:r>
        <w:t>No advertising of out of state establishments</w:t>
      </w:r>
    </w:p>
    <w:p w:rsidR="00C64F70" w:rsidRDefault="00884BB7" w:rsidP="00C64F70">
      <w:pPr>
        <w:pStyle w:val="ListParagraph"/>
        <w:numPr>
          <w:ilvl w:val="0"/>
          <w:numId w:val="1"/>
        </w:numPr>
      </w:pPr>
      <w:r>
        <w:t>B</w:t>
      </w:r>
      <w:r w:rsidR="00C64F70">
        <w:t xml:space="preserve">illboard </w:t>
      </w:r>
      <w:r>
        <w:t>on Westport Ave that we identified as being out of compliance with the existing state law has been removed. Good job with advocacy!</w:t>
      </w:r>
    </w:p>
    <w:p w:rsidR="00376101" w:rsidRDefault="00884BB7" w:rsidP="00376101">
      <w:pPr>
        <w:pStyle w:val="ListParagraph"/>
        <w:numPr>
          <w:ilvl w:val="0"/>
          <w:numId w:val="1"/>
        </w:numPr>
      </w:pPr>
      <w:r>
        <w:t>Update from Ordinance (</w:t>
      </w:r>
      <w:r w:rsidR="00C64F70">
        <w:t>Josh</w:t>
      </w:r>
      <w:r>
        <w:t>)</w:t>
      </w:r>
      <w:r w:rsidR="00376101">
        <w:t>:</w:t>
      </w:r>
      <w:r w:rsidR="00C64F70">
        <w:t xml:space="preserve"> </w:t>
      </w:r>
    </w:p>
    <w:p w:rsidR="00C64F70" w:rsidRDefault="00376101" w:rsidP="00C64F70">
      <w:pPr>
        <w:pStyle w:val="ListParagraph"/>
        <w:numPr>
          <w:ilvl w:val="1"/>
          <w:numId w:val="1"/>
        </w:numPr>
      </w:pPr>
      <w:r>
        <w:t xml:space="preserve">Josh /Ordinance members drafted an ordinance discussed at most recent Ordinance Committee meeting: </w:t>
      </w:r>
      <w:hyperlink r:id="rId5" w:history="1">
        <w:r w:rsidRPr="00376101">
          <w:rPr>
            <w:rStyle w:val="Hyperlink"/>
          </w:rPr>
          <w:t>minutes</w:t>
        </w:r>
      </w:hyperlink>
      <w:r>
        <w:t xml:space="preserve"> ; d</w:t>
      </w:r>
      <w:r w:rsidR="00C64F70">
        <w:t xml:space="preserve">raft ordinance </w:t>
      </w:r>
      <w:r>
        <w:t xml:space="preserve">(starting </w:t>
      </w:r>
      <w:hyperlink r:id="rId6" w:history="1">
        <w:r w:rsidRPr="00376101">
          <w:rPr>
            <w:rStyle w:val="Hyperlink"/>
          </w:rPr>
          <w:t>p 19 of agenda</w:t>
        </w:r>
      </w:hyperlink>
      <w:r>
        <w:t xml:space="preserve"> for last meeting)</w:t>
      </w:r>
    </w:p>
    <w:p w:rsidR="00445029" w:rsidRDefault="00C64F70" w:rsidP="00C64F70">
      <w:pPr>
        <w:pStyle w:val="ListParagraph"/>
        <w:numPr>
          <w:ilvl w:val="1"/>
          <w:numId w:val="1"/>
        </w:numPr>
      </w:pPr>
      <w:r>
        <w:t>Ordinance will</w:t>
      </w:r>
      <w:r w:rsidR="00445029">
        <w:t xml:space="preserve">: </w:t>
      </w:r>
    </w:p>
    <w:p w:rsidR="00445029" w:rsidRDefault="00445029" w:rsidP="00445029">
      <w:pPr>
        <w:pStyle w:val="ListParagraph"/>
        <w:numPr>
          <w:ilvl w:val="2"/>
          <w:numId w:val="1"/>
        </w:numPr>
      </w:pPr>
      <w:r>
        <w:t>lift moratorium to allow</w:t>
      </w:r>
      <w:r w:rsidR="00C64F70">
        <w:t xml:space="preserve"> people </w:t>
      </w:r>
      <w:r>
        <w:t xml:space="preserve">to </w:t>
      </w:r>
      <w:r w:rsidR="00C64F70">
        <w:t xml:space="preserve">submit applications </w:t>
      </w:r>
      <w:r>
        <w:t xml:space="preserve">for </w:t>
      </w:r>
      <w:r w:rsidR="00C64F70">
        <w:t>retail sites</w:t>
      </w:r>
      <w:r>
        <w:t xml:space="preserve"> once state approves the first 12 cannabis applications;</w:t>
      </w:r>
    </w:p>
    <w:p w:rsidR="00445029" w:rsidRDefault="00445029" w:rsidP="00445029">
      <w:pPr>
        <w:pStyle w:val="ListParagraph"/>
        <w:numPr>
          <w:ilvl w:val="2"/>
          <w:numId w:val="1"/>
        </w:numPr>
      </w:pPr>
      <w:r>
        <w:t>address</w:t>
      </w:r>
      <w:r w:rsidR="00193069">
        <w:t xml:space="preserve"> public consumption</w:t>
      </w:r>
      <w:r>
        <w:t>;</w:t>
      </w:r>
    </w:p>
    <w:p w:rsidR="00C64F70" w:rsidRDefault="00445029" w:rsidP="00445029">
      <w:pPr>
        <w:pStyle w:val="ListParagraph"/>
        <w:numPr>
          <w:ilvl w:val="2"/>
          <w:numId w:val="1"/>
        </w:numPr>
      </w:pPr>
      <w:r>
        <w:t xml:space="preserve">address </w:t>
      </w:r>
      <w:r w:rsidR="00376101">
        <w:t>managemen</w:t>
      </w:r>
      <w:r w:rsidR="00193069">
        <w:t>t of trust account</w:t>
      </w:r>
      <w:r>
        <w:t xml:space="preserve"> from the 3% municipal sales tax.</w:t>
      </w:r>
    </w:p>
    <w:p w:rsidR="00193069" w:rsidRDefault="00532B1B" w:rsidP="00C64F70">
      <w:pPr>
        <w:pStyle w:val="ListParagraph"/>
        <w:numPr>
          <w:ilvl w:val="1"/>
          <w:numId w:val="1"/>
        </w:numPr>
      </w:pPr>
      <w:r>
        <w:t>Issues such as location of cannabis establishments</w:t>
      </w:r>
      <w:r w:rsidR="00193069">
        <w:t xml:space="preserve">, signage, etc. will be </w:t>
      </w:r>
      <w:r>
        <w:t xml:space="preserve">in the purview of </w:t>
      </w:r>
      <w:r w:rsidR="00193069">
        <w:t>P&amp;Z</w:t>
      </w:r>
    </w:p>
    <w:p w:rsidR="00C64F70" w:rsidRDefault="00C64F70" w:rsidP="00C64F70">
      <w:pPr>
        <w:pStyle w:val="ListParagraph"/>
        <w:numPr>
          <w:ilvl w:val="1"/>
          <w:numId w:val="1"/>
        </w:numPr>
      </w:pPr>
      <w:r>
        <w:t xml:space="preserve">Taxing districts own property </w:t>
      </w:r>
      <w:r w:rsidR="00445029">
        <w:t>(</w:t>
      </w:r>
      <w:r>
        <w:t>Town Green in 1</w:t>
      </w:r>
      <w:r w:rsidRPr="00445029">
        <w:rPr>
          <w:vertAlign w:val="superscript"/>
        </w:rPr>
        <w:t>st</w:t>
      </w:r>
      <w:r w:rsidR="00445029">
        <w:t xml:space="preserve"> district</w:t>
      </w:r>
      <w:r>
        <w:t>; Bayley Beach in 6</w:t>
      </w:r>
      <w:r w:rsidRPr="00C64F70">
        <w:rPr>
          <w:vertAlign w:val="superscript"/>
        </w:rPr>
        <w:t>th</w:t>
      </w:r>
      <w:r>
        <w:t xml:space="preserve"> taxing district</w:t>
      </w:r>
      <w:r w:rsidR="00445029">
        <w:t>) that are not public spaces even though people think of them as parks. T</w:t>
      </w:r>
      <w:r>
        <w:t>hey will have to make their own rules</w:t>
      </w:r>
      <w:r w:rsidR="00445029">
        <w:t>. Unlikely to allow cannabis use, however.</w:t>
      </w:r>
      <w:r>
        <w:t xml:space="preserve"> </w:t>
      </w:r>
    </w:p>
    <w:p w:rsidR="00C64F70" w:rsidRDefault="00C64F70" w:rsidP="00C64F70">
      <w:pPr>
        <w:pStyle w:val="ListParagraph"/>
        <w:numPr>
          <w:ilvl w:val="1"/>
          <w:numId w:val="1"/>
        </w:numPr>
      </w:pPr>
      <w:r>
        <w:t>3% municipal sales tax</w:t>
      </w:r>
    </w:p>
    <w:p w:rsidR="00C64F70" w:rsidRDefault="00445029" w:rsidP="00C64F70">
      <w:pPr>
        <w:pStyle w:val="ListParagraph"/>
        <w:numPr>
          <w:ilvl w:val="2"/>
          <w:numId w:val="1"/>
        </w:numPr>
      </w:pPr>
      <w:r>
        <w:t>Draft ordinance would p</w:t>
      </w:r>
      <w:r w:rsidR="00C64F70">
        <w:t xml:space="preserve">ut </w:t>
      </w:r>
      <w:r>
        <w:t xml:space="preserve">the </w:t>
      </w:r>
      <w:r w:rsidR="00C64F70">
        <w:t xml:space="preserve">money into </w:t>
      </w:r>
      <w:r>
        <w:t>a special non-</w:t>
      </w:r>
      <w:r w:rsidR="00C64F70">
        <w:t xml:space="preserve">lapsing trust account </w:t>
      </w:r>
    </w:p>
    <w:p w:rsidR="00C64F70" w:rsidRDefault="00445029" w:rsidP="00C64F70">
      <w:pPr>
        <w:pStyle w:val="ListParagraph"/>
        <w:numPr>
          <w:ilvl w:val="2"/>
          <w:numId w:val="1"/>
        </w:numPr>
      </w:pPr>
      <w:r>
        <w:t xml:space="preserve">Draft ordinance would </w:t>
      </w:r>
      <w:r w:rsidR="00C64F70">
        <w:t xml:space="preserve">require that Community Services </w:t>
      </w:r>
      <w:proofErr w:type="spellStart"/>
      <w:r w:rsidR="00C64F70">
        <w:t>Dept</w:t>
      </w:r>
      <w:proofErr w:type="spellEnd"/>
      <w:r w:rsidR="00C64F70">
        <w:t xml:space="preserve"> provide guidelines </w:t>
      </w:r>
      <w:r w:rsidR="0071134E">
        <w:t xml:space="preserve">for </w:t>
      </w:r>
      <w:r>
        <w:t>use of the funds within the 6 allowed categories in the state law</w:t>
      </w:r>
    </w:p>
    <w:p w:rsidR="00445029" w:rsidRDefault="008D62CC" w:rsidP="00C64F70">
      <w:pPr>
        <w:pStyle w:val="ListParagraph"/>
        <w:numPr>
          <w:ilvl w:val="2"/>
          <w:numId w:val="1"/>
        </w:numPr>
      </w:pPr>
      <w:r>
        <w:t>Discussion about needs for funds:</w:t>
      </w:r>
    </w:p>
    <w:p w:rsidR="008D62CC" w:rsidRDefault="008D62CC" w:rsidP="008D62CC">
      <w:pPr>
        <w:pStyle w:val="ListParagraph"/>
        <w:numPr>
          <w:ilvl w:val="3"/>
          <w:numId w:val="1"/>
        </w:numPr>
      </w:pPr>
      <w:r>
        <w:t xml:space="preserve">Prevention is already underfunded. Funding for awareness campaigns, needs for support groups at schools. </w:t>
      </w:r>
      <w:hyperlink r:id="rId7" w:history="1">
        <w:r w:rsidRPr="008D62CC">
          <w:rPr>
            <w:rStyle w:val="Hyperlink"/>
          </w:rPr>
          <w:t>2020 national report</w:t>
        </w:r>
      </w:hyperlink>
      <w:r>
        <w:t xml:space="preserve"> on impact of legalization found that cannabis addiction in teens increases 25%. </w:t>
      </w:r>
      <w:hyperlink r:id="rId8" w:history="1">
        <w:r w:rsidRPr="008D62CC">
          <w:rPr>
            <w:rStyle w:val="Hyperlink"/>
          </w:rPr>
          <w:t>Latest study</w:t>
        </w:r>
      </w:hyperlink>
      <w:r>
        <w:t xml:space="preserve"> just found that cannabis use by teens increases in legal states. </w:t>
      </w:r>
    </w:p>
    <w:p w:rsidR="008D62CC" w:rsidRDefault="008D62CC" w:rsidP="008D62CC">
      <w:pPr>
        <w:pStyle w:val="ListParagraph"/>
        <w:numPr>
          <w:ilvl w:val="3"/>
          <w:numId w:val="1"/>
        </w:numPr>
      </w:pPr>
      <w:r>
        <w:t xml:space="preserve">Law enforcement is going to have expanded needs (compliance checks at retailers and public designated consumption space, DUIs, </w:t>
      </w:r>
      <w:proofErr w:type="spellStart"/>
      <w:r>
        <w:t>etc</w:t>
      </w:r>
      <w:proofErr w:type="spellEnd"/>
      <w:r>
        <w:t>)</w:t>
      </w:r>
    </w:p>
    <w:p w:rsidR="00445029" w:rsidRDefault="00C64F70" w:rsidP="00C64F70">
      <w:pPr>
        <w:pStyle w:val="ListParagraph"/>
        <w:numPr>
          <w:ilvl w:val="1"/>
          <w:numId w:val="1"/>
        </w:numPr>
      </w:pPr>
      <w:r>
        <w:lastRenderedPageBreak/>
        <w:t>Timeline</w:t>
      </w:r>
      <w:bookmarkStart w:id="0" w:name="_GoBack"/>
      <w:bookmarkEnd w:id="0"/>
      <w:r>
        <w:t xml:space="preserve">: </w:t>
      </w:r>
      <w:r w:rsidR="00445029">
        <w:t xml:space="preserve">Next Ordinance Meeting will be on June </w:t>
      </w:r>
      <w:r>
        <w:t xml:space="preserve">21 </w:t>
      </w:r>
      <w:r w:rsidR="00445029">
        <w:t xml:space="preserve">at 7pm. They </w:t>
      </w:r>
      <w:r>
        <w:t xml:space="preserve">will probably vote </w:t>
      </w:r>
      <w:r w:rsidR="00445029">
        <w:t xml:space="preserve">as to whether to go ahead with a </w:t>
      </w:r>
      <w:r>
        <w:t xml:space="preserve">public hearing which would then be </w:t>
      </w:r>
      <w:r w:rsidR="00445029">
        <w:t xml:space="preserve">in </w:t>
      </w:r>
      <w:r>
        <w:t>July</w:t>
      </w:r>
      <w:r w:rsidR="00445029">
        <w:t>.</w:t>
      </w:r>
      <w:r w:rsidR="0071134E">
        <w:t xml:space="preserve"> </w:t>
      </w:r>
    </w:p>
    <w:p w:rsidR="00C64F70" w:rsidRDefault="00445029" w:rsidP="00445029">
      <w:pPr>
        <w:pStyle w:val="ListParagraph"/>
        <w:numPr>
          <w:ilvl w:val="2"/>
          <w:numId w:val="1"/>
        </w:numPr>
      </w:pPr>
      <w:r>
        <w:t>T</w:t>
      </w:r>
      <w:r w:rsidR="0071134E">
        <w:t>here would later be a 2</w:t>
      </w:r>
      <w:r w:rsidR="0071134E" w:rsidRPr="0071134E">
        <w:rPr>
          <w:vertAlign w:val="superscript"/>
        </w:rPr>
        <w:t>nd</w:t>
      </w:r>
      <w:r w:rsidR="0071134E">
        <w:t xml:space="preserve"> public hearing before P&amp;Z – and </w:t>
      </w:r>
      <w:r>
        <w:t xml:space="preserve">ultimately additional hearings on each </w:t>
      </w:r>
      <w:r w:rsidR="0071134E">
        <w:t xml:space="preserve">specific </w:t>
      </w:r>
      <w:r>
        <w:t xml:space="preserve">cannabis establishment </w:t>
      </w:r>
    </w:p>
    <w:p w:rsidR="008D62CC" w:rsidRDefault="008D62CC" w:rsidP="008C7F6C">
      <w:pPr>
        <w:pStyle w:val="ListParagraph"/>
        <w:numPr>
          <w:ilvl w:val="0"/>
          <w:numId w:val="1"/>
        </w:numPr>
      </w:pPr>
      <w:r>
        <w:t>Update from P&amp;Z (</w:t>
      </w:r>
      <w:r w:rsidR="008C7F6C">
        <w:t>Steve</w:t>
      </w:r>
      <w:r>
        <w:t xml:space="preserve">) </w:t>
      </w:r>
    </w:p>
    <w:p w:rsidR="008C7F6C" w:rsidRDefault="008D62CC" w:rsidP="008D62CC">
      <w:pPr>
        <w:pStyle w:val="ListParagraph"/>
        <w:numPr>
          <w:ilvl w:val="1"/>
          <w:numId w:val="1"/>
        </w:numPr>
      </w:pPr>
      <w:r>
        <w:t xml:space="preserve">P&amp;Z and health </w:t>
      </w:r>
      <w:proofErr w:type="spellStart"/>
      <w:r>
        <w:t>dept</w:t>
      </w:r>
      <w:proofErr w:type="spellEnd"/>
      <w:r>
        <w:t xml:space="preserve"> mapped out areas of the city, schools, etc. to identify potential locations for cannabis establishments, based on last year’s law about the 500’ distance. They are now re-m</w:t>
      </w:r>
      <w:r w:rsidR="008C7F6C">
        <w:t xml:space="preserve">apping based on the new guidelines and </w:t>
      </w:r>
      <w:r>
        <w:t xml:space="preserve">a </w:t>
      </w:r>
      <w:r w:rsidR="008C7F6C">
        <w:t>new list of houses of worship</w:t>
      </w:r>
      <w:r>
        <w:t xml:space="preserve"> from </w:t>
      </w:r>
      <w:proofErr w:type="spellStart"/>
      <w:r>
        <w:t>Lamond</w:t>
      </w:r>
      <w:proofErr w:type="spellEnd"/>
      <w:r>
        <w:t>.</w:t>
      </w:r>
    </w:p>
    <w:p w:rsidR="008C7F6C" w:rsidRDefault="008D62CC" w:rsidP="008C7F6C">
      <w:pPr>
        <w:pStyle w:val="ListParagraph"/>
        <w:numPr>
          <w:ilvl w:val="1"/>
          <w:numId w:val="1"/>
        </w:numPr>
      </w:pPr>
      <w:r>
        <w:t>P&amp;Z is r</w:t>
      </w:r>
      <w:r w:rsidR="008C7F6C">
        <w:t xml:space="preserve">ecommending </w:t>
      </w:r>
      <w:r>
        <w:t xml:space="preserve">that the local regulations should link to </w:t>
      </w:r>
      <w:r w:rsidR="008C7F6C">
        <w:t xml:space="preserve">all the </w:t>
      </w:r>
      <w:r>
        <w:t xml:space="preserve">state documents and </w:t>
      </w:r>
      <w:r w:rsidR="008C7F6C">
        <w:t xml:space="preserve">definitions since those </w:t>
      </w:r>
      <w:r>
        <w:t xml:space="preserve">can and are likely to </w:t>
      </w:r>
      <w:r w:rsidR="008C7F6C">
        <w:t>change</w:t>
      </w:r>
    </w:p>
    <w:p w:rsidR="008D62CC" w:rsidRDefault="008D62CC" w:rsidP="008C7F6C">
      <w:pPr>
        <w:pStyle w:val="ListParagraph"/>
        <w:numPr>
          <w:ilvl w:val="1"/>
          <w:numId w:val="1"/>
        </w:numPr>
      </w:pPr>
      <w:r>
        <w:t xml:space="preserve">Cannabis establishments could be </w:t>
      </w:r>
      <w:proofErr w:type="spellStart"/>
      <w:r>
        <w:t>microcultivators</w:t>
      </w:r>
      <w:proofErr w:type="spellEnd"/>
      <w:r>
        <w:t xml:space="preserve">, packagers, retailers, etc. </w:t>
      </w:r>
    </w:p>
    <w:p w:rsidR="008D62CC" w:rsidRDefault="008C7F6C" w:rsidP="008D62CC">
      <w:pPr>
        <w:pStyle w:val="ListParagraph"/>
        <w:numPr>
          <w:ilvl w:val="2"/>
          <w:numId w:val="1"/>
        </w:numPr>
      </w:pPr>
      <w:r>
        <w:t xml:space="preserve">Historically </w:t>
      </w:r>
      <w:r w:rsidR="008D62CC">
        <w:t xml:space="preserve">P&amp;Z has </w:t>
      </w:r>
      <w:r>
        <w:t>dealt with production</w:t>
      </w:r>
      <w:r w:rsidR="008D62CC">
        <w:t xml:space="preserve"> establishments</w:t>
      </w:r>
      <w:r>
        <w:t xml:space="preserve"> (</w:t>
      </w:r>
      <w:r w:rsidR="008D62CC">
        <w:t xml:space="preserve">e.g., </w:t>
      </w:r>
      <w:r>
        <w:t xml:space="preserve">distillery /brewery) </w:t>
      </w:r>
      <w:r w:rsidR="008D62CC">
        <w:t xml:space="preserve">the same as </w:t>
      </w:r>
      <w:r>
        <w:t>manufacturing</w:t>
      </w:r>
      <w:r w:rsidR="008D62CC">
        <w:t xml:space="preserve">. It </w:t>
      </w:r>
      <w:r>
        <w:t xml:space="preserve">could be different with </w:t>
      </w:r>
      <w:r w:rsidR="008D62CC">
        <w:t xml:space="preserve">marijuana </w:t>
      </w:r>
      <w:r>
        <w:t xml:space="preserve">because of </w:t>
      </w:r>
      <w:r w:rsidR="008D62CC">
        <w:t xml:space="preserve">increased </w:t>
      </w:r>
      <w:r>
        <w:t>security needs</w:t>
      </w:r>
      <w:r w:rsidR="008D62CC">
        <w:t>.</w:t>
      </w:r>
      <w:r>
        <w:t xml:space="preserve"> </w:t>
      </w:r>
    </w:p>
    <w:p w:rsidR="008C7F6C" w:rsidRDefault="008D62CC" w:rsidP="008D62CC">
      <w:pPr>
        <w:pStyle w:val="ListParagraph"/>
        <w:numPr>
          <w:ilvl w:val="2"/>
          <w:numId w:val="1"/>
        </w:numPr>
      </w:pPr>
      <w:r>
        <w:t>R</w:t>
      </w:r>
      <w:r w:rsidR="008C7F6C">
        <w:t>etail aspect</w:t>
      </w:r>
      <w:r>
        <w:t xml:space="preserve"> is more straightforward. </w:t>
      </w:r>
    </w:p>
    <w:p w:rsidR="00262C21" w:rsidRDefault="00262C21" w:rsidP="008C7F6C">
      <w:pPr>
        <w:pStyle w:val="ListParagraph"/>
        <w:numPr>
          <w:ilvl w:val="1"/>
          <w:numId w:val="1"/>
        </w:numPr>
      </w:pPr>
      <w:r>
        <w:t xml:space="preserve">Signage </w:t>
      </w:r>
      <w:r w:rsidR="00C341FA">
        <w:t xml:space="preserve">regulations are </w:t>
      </w:r>
      <w:r>
        <w:t>pretty tight</w:t>
      </w:r>
    </w:p>
    <w:p w:rsidR="00636274" w:rsidRDefault="00636274" w:rsidP="00820037">
      <w:pPr>
        <w:pStyle w:val="ListParagraph"/>
        <w:numPr>
          <w:ilvl w:val="0"/>
          <w:numId w:val="1"/>
        </w:numPr>
      </w:pPr>
      <w:r>
        <w:t>Will there be money for prevention/ awareness before year 3? (Year 3 is when the state starts allocating marijuana revenue into a Prevention &amp; Recovery fund. Funds are to be used for prevention, treatment, recovery, and data collection.)</w:t>
      </w:r>
      <w:r w:rsidR="00820037">
        <w:t xml:space="preserve"> </w:t>
      </w:r>
      <w:r>
        <w:t>Norwalk doesn’t have to wait to allocate money, but has to find the funds.</w:t>
      </w:r>
    </w:p>
    <w:p w:rsidR="00636274" w:rsidRDefault="00636274" w:rsidP="00262C21">
      <w:pPr>
        <w:pStyle w:val="ListParagraph"/>
        <w:numPr>
          <w:ilvl w:val="0"/>
          <w:numId w:val="1"/>
        </w:numPr>
      </w:pPr>
      <w:r>
        <w:t>Discussion of designated public space for consumption:</w:t>
      </w:r>
    </w:p>
    <w:p w:rsidR="00636274" w:rsidRDefault="00636274" w:rsidP="00636274">
      <w:pPr>
        <w:pStyle w:val="ListParagraph"/>
        <w:numPr>
          <w:ilvl w:val="1"/>
          <w:numId w:val="1"/>
        </w:numPr>
      </w:pPr>
      <w:r>
        <w:t>Nicole asks</w:t>
      </w:r>
      <w:r w:rsidR="00262C21">
        <w:t xml:space="preserve"> when will Council hold public forum on the public designated space</w:t>
      </w:r>
      <w:r>
        <w:t xml:space="preserve">? </w:t>
      </w:r>
      <w:r>
        <w:t>Will they be medically monitored safe spaces?</w:t>
      </w:r>
    </w:p>
    <w:p w:rsidR="00E527B9" w:rsidRDefault="00262C21" w:rsidP="00262C21">
      <w:pPr>
        <w:pStyle w:val="ListParagraph"/>
        <w:numPr>
          <w:ilvl w:val="1"/>
          <w:numId w:val="1"/>
        </w:numPr>
      </w:pPr>
      <w:r>
        <w:t xml:space="preserve">Law </w:t>
      </w:r>
      <w:r w:rsidR="0038350A">
        <w:t xml:space="preserve">just </w:t>
      </w:r>
      <w:r>
        <w:t xml:space="preserve">says “a place” – will likely need to be owned or controlled by the City – </w:t>
      </w:r>
      <w:r w:rsidR="00636274">
        <w:t>Ordinance has been discussing</w:t>
      </w:r>
      <w:r w:rsidR="00675835">
        <w:t xml:space="preserve"> with lawyers. </w:t>
      </w:r>
    </w:p>
    <w:p w:rsidR="00675835" w:rsidRDefault="00675835" w:rsidP="00675835">
      <w:pPr>
        <w:pStyle w:val="ListParagraph"/>
        <w:numPr>
          <w:ilvl w:val="1"/>
          <w:numId w:val="1"/>
        </w:numPr>
      </w:pPr>
      <w:r>
        <w:t xml:space="preserve">Tom comments that </w:t>
      </w:r>
      <w:r>
        <w:t xml:space="preserve">buying on the street will be a serious problem because of fentanyl. So </w:t>
      </w:r>
      <w:r>
        <w:t xml:space="preserve">better have a lot of </w:t>
      </w:r>
      <w:proofErr w:type="spellStart"/>
      <w:r>
        <w:t>Narcan</w:t>
      </w:r>
      <w:proofErr w:type="spellEnd"/>
      <w:r>
        <w:t>!</w:t>
      </w:r>
    </w:p>
    <w:p w:rsidR="00E527B9" w:rsidRDefault="00E527B9" w:rsidP="00675835">
      <w:pPr>
        <w:pStyle w:val="ListParagraph"/>
        <w:numPr>
          <w:ilvl w:val="1"/>
          <w:numId w:val="1"/>
        </w:numPr>
      </w:pPr>
      <w:r>
        <w:t xml:space="preserve">Police </w:t>
      </w:r>
      <w:r w:rsidR="00675835">
        <w:t xml:space="preserve">Update (Tom): </w:t>
      </w:r>
    </w:p>
    <w:p w:rsidR="00E527B9" w:rsidRDefault="00E527B9" w:rsidP="00675835">
      <w:pPr>
        <w:pStyle w:val="ListParagraph"/>
        <w:numPr>
          <w:ilvl w:val="2"/>
          <w:numId w:val="1"/>
        </w:numPr>
      </w:pPr>
      <w:r>
        <w:t>When laws for speed limi</w:t>
      </w:r>
      <w:r w:rsidR="00675835">
        <w:t>t were 55, everyone drove at 65; and when the limit increased so did the speed. Similarly, w</w:t>
      </w:r>
      <w:r>
        <w:t xml:space="preserve">hen </w:t>
      </w:r>
      <w:r w:rsidR="00675835">
        <w:t xml:space="preserve">marijuana was </w:t>
      </w:r>
      <w:r>
        <w:t xml:space="preserve">an infraction, </w:t>
      </w:r>
      <w:r w:rsidR="00675835">
        <w:t xml:space="preserve">that </w:t>
      </w:r>
      <w:r>
        <w:t xml:space="preserve">kept it in check. Now </w:t>
      </w:r>
      <w:r w:rsidR="00675835">
        <w:t xml:space="preserve">you can </w:t>
      </w:r>
      <w:r>
        <w:t>smell it everywhere. Everyone already thinks it’s legal everywhere</w:t>
      </w:r>
      <w:r w:rsidR="00675835">
        <w:t>.</w:t>
      </w:r>
    </w:p>
    <w:p w:rsidR="00E527B9" w:rsidRDefault="00675835" w:rsidP="00675835">
      <w:pPr>
        <w:pStyle w:val="ListParagraph"/>
        <w:numPr>
          <w:ilvl w:val="2"/>
          <w:numId w:val="1"/>
        </w:numPr>
      </w:pPr>
      <w:r>
        <w:t>C</w:t>
      </w:r>
      <w:r w:rsidR="00E527B9">
        <w:t>ars drive by reeking of weed and police can’t do anything about it. Will lead to crashes. Just like now in high schools where kids are vaping all day long in the bathrooms.</w:t>
      </w:r>
    </w:p>
    <w:p w:rsidR="00CA7394" w:rsidRDefault="00675835" w:rsidP="00E527B9">
      <w:pPr>
        <w:pStyle w:val="ListParagraph"/>
        <w:numPr>
          <w:ilvl w:val="1"/>
          <w:numId w:val="1"/>
        </w:numPr>
      </w:pPr>
      <w:r>
        <w:t>Diana pointed out that d</w:t>
      </w:r>
      <w:r w:rsidR="00CA7394">
        <w:t xml:space="preserve">esignated </w:t>
      </w:r>
      <w:r>
        <w:t>public consumption space</w:t>
      </w:r>
      <w:r w:rsidR="00CA7394">
        <w:t xml:space="preserve"> will not just be for Norwalk. People can come from other towns.</w:t>
      </w:r>
    </w:p>
    <w:p w:rsidR="00CA7394" w:rsidRDefault="00925A49" w:rsidP="00CA7394">
      <w:pPr>
        <w:pStyle w:val="ListParagraph"/>
        <w:numPr>
          <w:ilvl w:val="2"/>
          <w:numId w:val="1"/>
        </w:numPr>
      </w:pPr>
      <w:r>
        <w:t>Jeff</w:t>
      </w:r>
      <w:r w:rsidR="00675835">
        <w:t xml:space="preserve"> suggests some kind of </w:t>
      </w:r>
      <w:r w:rsidR="00CA7394">
        <w:t xml:space="preserve">beach </w:t>
      </w:r>
      <w:r w:rsidR="00675835">
        <w:t xml:space="preserve">or park </w:t>
      </w:r>
      <w:r w:rsidR="00CA7394">
        <w:t xml:space="preserve">pass type </w:t>
      </w:r>
      <w:r w:rsidR="00675835">
        <w:t xml:space="preserve">of </w:t>
      </w:r>
      <w:r w:rsidR="00CA7394">
        <w:t xml:space="preserve">sticker </w:t>
      </w:r>
      <w:r w:rsidR="00675835">
        <w:t xml:space="preserve">to use that space, with </w:t>
      </w:r>
      <w:r>
        <w:t>pay to play</w:t>
      </w:r>
      <w:r w:rsidR="00675835">
        <w:t xml:space="preserve"> as an alternative. That way out of towners would pay to offset the costs of </w:t>
      </w:r>
      <w:proofErr w:type="spellStart"/>
      <w:r w:rsidR="00675835">
        <w:t>Narcan</w:t>
      </w:r>
      <w:proofErr w:type="spellEnd"/>
      <w:r w:rsidR="00675835">
        <w:t>, law enforcement, etc. for that area.</w:t>
      </w:r>
    </w:p>
    <w:p w:rsidR="00925A49" w:rsidRDefault="00925A49" w:rsidP="00CA7394">
      <w:pPr>
        <w:pStyle w:val="ListParagraph"/>
        <w:numPr>
          <w:ilvl w:val="2"/>
          <w:numId w:val="1"/>
        </w:numPr>
      </w:pPr>
      <w:proofErr w:type="gramStart"/>
      <w:r>
        <w:t>Plus</w:t>
      </w:r>
      <w:proofErr w:type="gramEnd"/>
      <w:r>
        <w:t xml:space="preserve"> would provide data tracking of who is coming here </w:t>
      </w:r>
    </w:p>
    <w:p w:rsidR="00925A49" w:rsidRDefault="009E5EEE" w:rsidP="009E5EEE">
      <w:pPr>
        <w:pStyle w:val="ListParagraph"/>
        <w:numPr>
          <w:ilvl w:val="1"/>
          <w:numId w:val="1"/>
        </w:numPr>
      </w:pPr>
      <w:r>
        <w:t>What kind of public consumption spaces / ordinances do we have in Norwalk for a</w:t>
      </w:r>
      <w:r w:rsidR="00925A49">
        <w:t>lcohol</w:t>
      </w:r>
      <w:r>
        <w:t>?</w:t>
      </w:r>
    </w:p>
    <w:p w:rsidR="00925A49" w:rsidRDefault="009E5EEE" w:rsidP="009E5EEE">
      <w:pPr>
        <w:pStyle w:val="ListParagraph"/>
        <w:numPr>
          <w:ilvl w:val="2"/>
          <w:numId w:val="1"/>
        </w:numPr>
      </w:pPr>
      <w:r>
        <w:t>Drinking at the b</w:t>
      </w:r>
      <w:r w:rsidR="00925A49">
        <w:t xml:space="preserve">each </w:t>
      </w:r>
      <w:r>
        <w:t xml:space="preserve">is </w:t>
      </w:r>
      <w:r w:rsidR="00925A49">
        <w:t>ok – no glass bottles</w:t>
      </w:r>
    </w:p>
    <w:p w:rsidR="00925A49" w:rsidRDefault="00925A49" w:rsidP="00925A49">
      <w:pPr>
        <w:pStyle w:val="ListParagraph"/>
        <w:numPr>
          <w:ilvl w:val="0"/>
          <w:numId w:val="1"/>
        </w:numPr>
      </w:pPr>
      <w:r>
        <w:t xml:space="preserve">Next steps: </w:t>
      </w:r>
    </w:p>
    <w:p w:rsidR="00925A49" w:rsidRDefault="00925A49" w:rsidP="00925A49">
      <w:pPr>
        <w:pStyle w:val="ListParagraph"/>
        <w:numPr>
          <w:ilvl w:val="1"/>
          <w:numId w:val="1"/>
        </w:numPr>
      </w:pPr>
      <w:r>
        <w:t>June 21</w:t>
      </w:r>
      <w:r w:rsidRPr="00925A49">
        <w:rPr>
          <w:vertAlign w:val="superscript"/>
        </w:rPr>
        <w:t>st</w:t>
      </w:r>
      <w:r>
        <w:t xml:space="preserve"> 7pm next Ord</w:t>
      </w:r>
      <w:r w:rsidR="009E5EEE">
        <w:t>inance</w:t>
      </w:r>
      <w:r>
        <w:t xml:space="preserve"> Committee meeting</w:t>
      </w:r>
      <w:r w:rsidR="009E5EEE">
        <w:t xml:space="preserve"> (not a public hearing, can listen in)</w:t>
      </w:r>
    </w:p>
    <w:p w:rsidR="009E5EEE" w:rsidRDefault="009E5EEE" w:rsidP="009E5EEE">
      <w:pPr>
        <w:pStyle w:val="ListParagraph"/>
        <w:numPr>
          <w:ilvl w:val="1"/>
          <w:numId w:val="1"/>
        </w:numPr>
      </w:pPr>
      <w:r>
        <w:t xml:space="preserve">Email Josh with any comments: </w:t>
      </w:r>
      <w:hyperlink r:id="rId9" w:history="1">
        <w:r w:rsidRPr="00033C8D">
          <w:rPr>
            <w:rStyle w:val="Hyperlink"/>
          </w:rPr>
          <w:t>jgoldstein@norwalkct.org</w:t>
        </w:r>
      </w:hyperlink>
      <w:r>
        <w:t xml:space="preserve"> </w:t>
      </w:r>
    </w:p>
    <w:p w:rsidR="00021168" w:rsidRDefault="009E5EEE" w:rsidP="00820037">
      <w:pPr>
        <w:pStyle w:val="ListParagraph"/>
        <w:numPr>
          <w:ilvl w:val="1"/>
          <w:numId w:val="1"/>
        </w:numPr>
      </w:pPr>
      <w:r>
        <w:t>Next TNP MJ Committee me</w:t>
      </w:r>
      <w:r w:rsidR="00925A49">
        <w:t>eting</w:t>
      </w:r>
      <w:r>
        <w:t>:</w:t>
      </w:r>
      <w:r w:rsidR="00925A49">
        <w:t xml:space="preserve"> July 7</w:t>
      </w:r>
      <w:r w:rsidR="00925A49" w:rsidRPr="00925A49">
        <w:rPr>
          <w:vertAlign w:val="superscript"/>
        </w:rPr>
        <w:t>th</w:t>
      </w:r>
      <w:r w:rsidR="00925A49">
        <w:t xml:space="preserve"> 4pm same zoom</w:t>
      </w:r>
      <w:r>
        <w:t xml:space="preserve"> link</w:t>
      </w:r>
    </w:p>
    <w:sectPr w:rsidR="00021168" w:rsidSect="0082003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49BF"/>
    <w:multiLevelType w:val="hybridMultilevel"/>
    <w:tmpl w:val="CF1615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168"/>
    <w:rsid w:val="00021168"/>
    <w:rsid w:val="00193069"/>
    <w:rsid w:val="00262C21"/>
    <w:rsid w:val="00295F83"/>
    <w:rsid w:val="00376101"/>
    <w:rsid w:val="0038350A"/>
    <w:rsid w:val="00445029"/>
    <w:rsid w:val="00532B1B"/>
    <w:rsid w:val="005C5754"/>
    <w:rsid w:val="006067F8"/>
    <w:rsid w:val="00636274"/>
    <w:rsid w:val="00675835"/>
    <w:rsid w:val="0071134E"/>
    <w:rsid w:val="007619FB"/>
    <w:rsid w:val="00820037"/>
    <w:rsid w:val="00884BB7"/>
    <w:rsid w:val="008C7F6C"/>
    <w:rsid w:val="008D62CC"/>
    <w:rsid w:val="00925A49"/>
    <w:rsid w:val="009E5EEE"/>
    <w:rsid w:val="00C341FA"/>
    <w:rsid w:val="00C64F70"/>
    <w:rsid w:val="00CA7394"/>
    <w:rsid w:val="00DD7A3C"/>
    <w:rsid w:val="00E527B9"/>
    <w:rsid w:val="00E80240"/>
    <w:rsid w:val="00FB1D78"/>
    <w:rsid w:val="00FF3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3C210"/>
  <w15:chartTrackingRefBased/>
  <w15:docId w15:val="{28457B30-AAEF-4FCC-BBB7-208F3FD63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168"/>
    <w:pPr>
      <w:ind w:left="720"/>
      <w:contextualSpacing/>
    </w:pPr>
  </w:style>
  <w:style w:type="character" w:styleId="Hyperlink">
    <w:name w:val="Hyperlink"/>
    <w:basedOn w:val="DefaultParagraphFont"/>
    <w:uiPriority w:val="99"/>
    <w:unhideWhenUsed/>
    <w:rsid w:val="008C7F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library.wiley.com/doi/epdf/10.1111/add.15895" TargetMode="External"/><Relationship Id="rId3" Type="http://schemas.openxmlformats.org/officeDocument/2006/relationships/settings" Target="settings.xml"/><Relationship Id="rId7" Type="http://schemas.openxmlformats.org/officeDocument/2006/relationships/hyperlink" Target="https://learnaboutsam.org/wp-content/uploads/2020/12/2020-Impact-Report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orwalkct.org/ArchiveCenter/ViewFile/Item/18513" TargetMode="External"/><Relationship Id="rId11" Type="http://schemas.openxmlformats.org/officeDocument/2006/relationships/theme" Target="theme/theme1.xml"/><Relationship Id="rId5" Type="http://schemas.openxmlformats.org/officeDocument/2006/relationships/hyperlink" Target="https://norwalkct.org/ArchiveCenter/ViewFile/Item/1854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goldstein@norwalk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2</Pages>
  <Words>899</Words>
  <Characters>5126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Watt</dc:creator>
  <cp:keywords/>
  <dc:description/>
  <cp:lastModifiedBy>Margaret Watt</cp:lastModifiedBy>
  <cp:revision>17</cp:revision>
  <dcterms:created xsi:type="dcterms:W3CDTF">2022-06-02T20:04:00Z</dcterms:created>
  <dcterms:modified xsi:type="dcterms:W3CDTF">2022-06-03T01:05:00Z</dcterms:modified>
</cp:coreProperties>
</file>